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42" w:type="dxa"/>
        <w:tblInd w:w="-851" w:type="dxa"/>
        <w:tblLook w:val="0000" w:firstRow="0" w:lastRow="0" w:firstColumn="0" w:lastColumn="0" w:noHBand="0" w:noVBand="0"/>
      </w:tblPr>
      <w:tblGrid>
        <w:gridCol w:w="4537"/>
        <w:gridCol w:w="5505"/>
      </w:tblGrid>
      <w:tr w:rsidR="00A82C5B" w:rsidRPr="00A82C5B" w14:paraId="4FB648D0" w14:textId="77777777" w:rsidTr="00C14F88">
        <w:trPr>
          <w:trHeight w:val="1368"/>
        </w:trPr>
        <w:tc>
          <w:tcPr>
            <w:tcW w:w="4537" w:type="dxa"/>
            <w:shd w:val="clear" w:color="auto" w:fill="auto"/>
          </w:tcPr>
          <w:p w14:paraId="027C592F" w14:textId="77777777" w:rsidR="00B214EA" w:rsidRPr="00A82C5B" w:rsidRDefault="00B214EA" w:rsidP="00754C5E">
            <w:pPr>
              <w:ind w:right="-108"/>
              <w:jc w:val="center"/>
              <w:rPr>
                <w:b/>
                <w:sz w:val="26"/>
                <w:szCs w:val="26"/>
              </w:rPr>
            </w:pPr>
            <w:r w:rsidRPr="00A82C5B">
              <w:rPr>
                <w:b/>
                <w:sz w:val="26"/>
                <w:szCs w:val="26"/>
              </w:rPr>
              <w:t>ỦY BAN NHÂN DÂN</w:t>
            </w:r>
          </w:p>
          <w:p w14:paraId="7776096E" w14:textId="77777777" w:rsidR="00827430" w:rsidRPr="00A82C5B" w:rsidRDefault="00B214EA" w:rsidP="00754C5E">
            <w:pPr>
              <w:ind w:right="-108"/>
              <w:jc w:val="center"/>
              <w:rPr>
                <w:b/>
                <w:sz w:val="26"/>
                <w:szCs w:val="26"/>
              </w:rPr>
            </w:pPr>
            <w:r w:rsidRPr="00A82C5B">
              <w:rPr>
                <w:b/>
                <w:sz w:val="26"/>
                <w:szCs w:val="26"/>
              </w:rPr>
              <w:t>TỈNH ĐỒNG NAI</w:t>
            </w:r>
          </w:p>
          <w:p w14:paraId="0654CB5C" w14:textId="77777777" w:rsidR="00B214EA" w:rsidRPr="00A82C5B" w:rsidRDefault="00B214EA" w:rsidP="00754C5E">
            <w:pPr>
              <w:jc w:val="center"/>
              <w:rPr>
                <w:sz w:val="26"/>
                <w:szCs w:val="26"/>
              </w:rPr>
            </w:pPr>
            <w:r w:rsidRPr="00A82C5B">
              <w:rPr>
                <w:noProof/>
                <w:sz w:val="26"/>
                <w:szCs w:val="26"/>
              </w:rPr>
              <mc:AlternateContent>
                <mc:Choice Requires="wps">
                  <w:drawing>
                    <wp:anchor distT="0" distB="0" distL="114300" distR="114300" simplePos="0" relativeHeight="251658240" behindDoc="0" locked="0" layoutInCell="1" allowOverlap="1" wp14:anchorId="44689E45" wp14:editId="7C8C884B">
                      <wp:simplePos x="0" y="0"/>
                      <wp:positionH relativeFrom="column">
                        <wp:posOffset>1038851</wp:posOffset>
                      </wp:positionH>
                      <wp:positionV relativeFrom="paragraph">
                        <wp:posOffset>40072</wp:posOffset>
                      </wp:positionV>
                      <wp:extent cx="800100" cy="0"/>
                      <wp:effectExtent l="13335" t="10795" r="5715"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DF5A9BA"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8pt,3.15pt" to="144.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"/>
                  </w:pict>
                </mc:Fallback>
              </mc:AlternateContent>
            </w:r>
          </w:p>
          <w:p w14:paraId="7E0A3F57" w14:textId="45623F0D" w:rsidR="00827430" w:rsidRPr="00A82C5B" w:rsidRDefault="00754C5E" w:rsidP="008651CB">
            <w:pPr>
              <w:ind w:firstLine="993"/>
              <w:rPr>
                <w:sz w:val="26"/>
                <w:szCs w:val="26"/>
              </w:rPr>
            </w:pPr>
            <w:r>
              <w:rPr>
                <w:sz w:val="26"/>
                <w:szCs w:val="26"/>
              </w:rPr>
              <w:t>Số:         /UBND-KTN</w:t>
            </w:r>
          </w:p>
          <w:p w14:paraId="6A2CF246" w14:textId="0EA35A4D" w:rsidR="00827430" w:rsidRPr="00A82C5B" w:rsidRDefault="00AC1E47" w:rsidP="00827430">
            <w:pPr>
              <w:jc w:val="center"/>
              <w:rPr>
                <w:sz w:val="26"/>
                <w:szCs w:val="26"/>
              </w:rPr>
            </w:pPr>
            <w:r>
              <w:rPr>
                <w:b/>
                <w:noProof/>
                <w:sz w:val="28"/>
                <w:szCs w:val="28"/>
              </w:rPr>
              <mc:AlternateContent>
                <mc:Choice Requires="wps">
                  <w:drawing>
                    <wp:anchor distT="0" distB="0" distL="114300" distR="114300" simplePos="0" relativeHeight="251662336" behindDoc="0" locked="0" layoutInCell="1" allowOverlap="1" wp14:anchorId="64490C09" wp14:editId="712896F9">
                      <wp:simplePos x="0" y="0"/>
                      <wp:positionH relativeFrom="column">
                        <wp:posOffset>345440</wp:posOffset>
                      </wp:positionH>
                      <wp:positionV relativeFrom="paragraph">
                        <wp:posOffset>97790</wp:posOffset>
                      </wp:positionV>
                      <wp:extent cx="1114425" cy="34290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1114425"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AB0CAF" w14:textId="78C8C416" w:rsidR="00AC1E47" w:rsidRPr="00AC1E47" w:rsidRDefault="00AC1E47" w:rsidP="00AC1E47">
                                  <w:pPr>
                                    <w:jc w:val="center"/>
                                    <w:rPr>
                                      <w:b/>
                                      <w:sz w:val="28"/>
                                    </w:rPr>
                                  </w:pPr>
                                  <w:r>
                                    <w:rPr>
                                      <w:b/>
                                      <w:sz w:val="28"/>
                                    </w:rPr>
                                    <w:t>DỰ</w:t>
                                  </w:r>
                                  <w:r w:rsidRPr="00AC1E47">
                                    <w:rPr>
                                      <w:b/>
                                      <w:sz w:val="28"/>
                                    </w:rPr>
                                    <w:t xml:space="preserve">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7.2pt;margin-top:7.7pt;width:87.7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" fillcolor="white [3201]" strokeweight=".5pt">
                      <v:textbox>
                        <w:txbxContent>
                          <w:p w14:paraId="2DAB0CAF" w14:textId="78C8C416" w:rsidR="00AC1E47" w:rsidRPr="00AC1E47" w:rsidRDefault="00AC1E47" w:rsidP="00AC1E47">
                            <w:pPr>
                              <w:jc w:val="center"/>
                              <w:rPr>
                                <w:b/>
                                <w:sz w:val="28"/>
                              </w:rPr>
                            </w:pPr>
                            <w:r>
                              <w:rPr>
                                <w:b/>
                                <w:sz w:val="28"/>
                              </w:rPr>
                              <w:t>DỰ</w:t>
                            </w:r>
                            <w:r w:rsidRPr="00AC1E47">
                              <w:rPr>
                                <w:b/>
                                <w:sz w:val="28"/>
                              </w:rPr>
                              <w:t xml:space="preserve"> THẢO</w:t>
                            </w:r>
                          </w:p>
                        </w:txbxContent>
                      </v:textbox>
                    </v:shape>
                  </w:pict>
                </mc:Fallback>
              </mc:AlternateContent>
            </w:r>
          </w:p>
        </w:tc>
        <w:tc>
          <w:tcPr>
            <w:tcW w:w="5505" w:type="dxa"/>
            <w:shd w:val="clear" w:color="auto" w:fill="auto"/>
          </w:tcPr>
          <w:p w14:paraId="5957696E" w14:textId="77777777" w:rsidR="00827430" w:rsidRPr="00A82C5B" w:rsidRDefault="00827430" w:rsidP="00C14F88">
            <w:pPr>
              <w:pStyle w:val="BodyText"/>
              <w:ind w:left="-108" w:right="-108"/>
              <w:jc w:val="center"/>
              <w:rPr>
                <w:b/>
                <w:bCs/>
                <w:sz w:val="26"/>
                <w:szCs w:val="26"/>
              </w:rPr>
            </w:pPr>
            <w:r w:rsidRPr="00A82C5B">
              <w:rPr>
                <w:b/>
                <w:bCs/>
                <w:sz w:val="26"/>
                <w:szCs w:val="26"/>
              </w:rPr>
              <w:t>CỘNG HÒA XÃ HỘI CHỦ NGHĨA VIỆT NAM</w:t>
            </w:r>
          </w:p>
          <w:p w14:paraId="0974806C" w14:textId="77777777" w:rsidR="00827430" w:rsidRPr="00A82C5B" w:rsidRDefault="00827430" w:rsidP="00C14F88">
            <w:pPr>
              <w:pStyle w:val="Heading2"/>
              <w:ind w:firstLine="720"/>
              <w:rPr>
                <w:sz w:val="26"/>
                <w:szCs w:val="26"/>
              </w:rPr>
            </w:pPr>
            <w:r w:rsidRPr="00A82C5B">
              <w:rPr>
                <w:sz w:val="26"/>
                <w:szCs w:val="26"/>
              </w:rPr>
              <w:t>Độc lập - Tự do - Hạnh phúc</w:t>
            </w:r>
          </w:p>
          <w:p w14:paraId="556F7272" w14:textId="77777777" w:rsidR="00827430" w:rsidRPr="00A82C5B" w:rsidRDefault="00827430" w:rsidP="00C14F88">
            <w:pPr>
              <w:ind w:firstLine="720"/>
              <w:jc w:val="center"/>
              <w:rPr>
                <w:sz w:val="26"/>
                <w:szCs w:val="26"/>
              </w:rPr>
            </w:pPr>
            <w:r w:rsidRPr="00A82C5B">
              <w:rPr>
                <w:noProof/>
                <w:sz w:val="26"/>
                <w:szCs w:val="26"/>
              </w:rPr>
              <mc:AlternateContent>
                <mc:Choice Requires="wps">
                  <w:drawing>
                    <wp:anchor distT="0" distB="0" distL="114300" distR="114300" simplePos="0" relativeHeight="251659264" behindDoc="0" locked="0" layoutInCell="1" allowOverlap="1" wp14:anchorId="36558D2C" wp14:editId="0B15A86E">
                      <wp:simplePos x="0" y="0"/>
                      <wp:positionH relativeFrom="column">
                        <wp:posOffset>913130</wp:posOffset>
                      </wp:positionH>
                      <wp:positionV relativeFrom="paragraph">
                        <wp:posOffset>20955</wp:posOffset>
                      </wp:positionV>
                      <wp:extent cx="1981200" cy="0"/>
                      <wp:effectExtent l="5080" t="6350" r="13970"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A7BC25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9pt,1.65pt" to="227.9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"/>
                  </w:pict>
                </mc:Fallback>
              </mc:AlternateContent>
            </w:r>
          </w:p>
          <w:p w14:paraId="2F8656A2" w14:textId="4DBC72EF" w:rsidR="00827430" w:rsidRPr="00A82C5B" w:rsidRDefault="00827430" w:rsidP="008651CB">
            <w:pPr>
              <w:ind w:firstLine="283"/>
              <w:jc w:val="center"/>
              <w:rPr>
                <w:i/>
                <w:iCs/>
                <w:sz w:val="26"/>
                <w:szCs w:val="26"/>
                <w:lang w:val="vi-VN"/>
              </w:rPr>
            </w:pPr>
            <w:r w:rsidRPr="00A82C5B">
              <w:rPr>
                <w:i/>
                <w:iCs/>
                <w:sz w:val="26"/>
                <w:szCs w:val="26"/>
              </w:rPr>
              <w:t xml:space="preserve">        Đồng Nai, ngày  </w:t>
            </w:r>
            <w:r w:rsidRPr="00A82C5B">
              <w:rPr>
                <w:i/>
                <w:iCs/>
                <w:sz w:val="26"/>
                <w:szCs w:val="26"/>
                <w:lang w:val="vi-VN"/>
              </w:rPr>
              <w:t xml:space="preserve">     </w:t>
            </w:r>
            <w:r w:rsidRPr="00A82C5B">
              <w:rPr>
                <w:i/>
                <w:iCs/>
                <w:sz w:val="26"/>
                <w:szCs w:val="26"/>
              </w:rPr>
              <w:t xml:space="preserve">tháng </w:t>
            </w:r>
            <w:r w:rsidR="00221DB8">
              <w:rPr>
                <w:i/>
                <w:iCs/>
                <w:sz w:val="26"/>
                <w:szCs w:val="26"/>
              </w:rPr>
              <w:t xml:space="preserve"> </w:t>
            </w:r>
            <w:r w:rsidR="000345D4">
              <w:rPr>
                <w:i/>
                <w:iCs/>
                <w:sz w:val="26"/>
                <w:szCs w:val="26"/>
              </w:rPr>
              <w:t xml:space="preserve"> </w:t>
            </w:r>
            <w:r w:rsidR="007873BE">
              <w:rPr>
                <w:i/>
                <w:iCs/>
                <w:sz w:val="26"/>
                <w:szCs w:val="26"/>
              </w:rPr>
              <w:t xml:space="preserve"> </w:t>
            </w:r>
            <w:r w:rsidRPr="00A82C5B">
              <w:rPr>
                <w:i/>
                <w:iCs/>
                <w:sz w:val="26"/>
                <w:szCs w:val="26"/>
              </w:rPr>
              <w:t xml:space="preserve"> năm 202</w:t>
            </w:r>
            <w:r w:rsidR="008651CB">
              <w:rPr>
                <w:i/>
                <w:iCs/>
                <w:sz w:val="26"/>
                <w:szCs w:val="26"/>
              </w:rPr>
              <w:t>4</w:t>
            </w:r>
          </w:p>
        </w:tc>
      </w:tr>
    </w:tbl>
    <w:p w14:paraId="1F1423BD" w14:textId="0D3D95AA" w:rsidR="0074317A" w:rsidRDefault="00BE1199" w:rsidP="00827430">
      <w:pPr>
        <w:tabs>
          <w:tab w:val="right" w:leader="dot" w:pos="8640"/>
        </w:tabs>
        <w:jc w:val="center"/>
        <w:rPr>
          <w:b/>
          <w:sz w:val="28"/>
          <w:szCs w:val="28"/>
        </w:rPr>
      </w:pPr>
      <w:r>
        <w:rPr>
          <w:b/>
          <w:sz w:val="28"/>
          <w:szCs w:val="28"/>
        </w:rPr>
        <w:t>BÁO CÁO</w:t>
      </w:r>
    </w:p>
    <w:p w14:paraId="39AE55F8" w14:textId="693B87FF" w:rsidR="00E87C53" w:rsidRDefault="00E87C53" w:rsidP="00827430">
      <w:pPr>
        <w:tabs>
          <w:tab w:val="right" w:leader="dot" w:pos="8640"/>
        </w:tabs>
        <w:jc w:val="center"/>
        <w:rPr>
          <w:b/>
          <w:sz w:val="28"/>
          <w:szCs w:val="28"/>
        </w:rPr>
      </w:pPr>
      <w:r>
        <w:rPr>
          <w:b/>
          <w:sz w:val="28"/>
          <w:szCs w:val="28"/>
        </w:rPr>
        <w:t>ĐÁNH GIÁ TÁC ĐỘNG CHÍNH SÁCH</w:t>
      </w:r>
    </w:p>
    <w:p w14:paraId="738EE1D9" w14:textId="7432892B" w:rsidR="0074317A" w:rsidRPr="00221DB8" w:rsidRDefault="00BE1199" w:rsidP="00827430">
      <w:pPr>
        <w:tabs>
          <w:tab w:val="right" w:leader="dot" w:pos="8640"/>
        </w:tabs>
        <w:jc w:val="center"/>
        <w:rPr>
          <w:bCs/>
          <w:sz w:val="28"/>
          <w:szCs w:val="28"/>
        </w:rPr>
      </w:pPr>
      <w:r w:rsidRPr="00221DB8">
        <w:rPr>
          <w:b/>
          <w:sz w:val="28"/>
          <w:szCs w:val="28"/>
        </w:rPr>
        <w:t xml:space="preserve">Nghị quyết </w:t>
      </w:r>
      <w:r w:rsidR="00221DB8" w:rsidRPr="00221DB8">
        <w:rPr>
          <w:b/>
          <w:color w:val="000000" w:themeColor="text1"/>
          <w:spacing w:val="-2"/>
          <w:sz w:val="28"/>
          <w:szCs w:val="28"/>
          <w:lang w:val="pt-BR"/>
        </w:rPr>
        <w:t>“</w:t>
      </w:r>
      <w:r w:rsidR="00221DB8" w:rsidRPr="00221DB8">
        <w:rPr>
          <w:b/>
          <w:color w:val="000000" w:themeColor="text1"/>
          <w:sz w:val="28"/>
          <w:szCs w:val="28"/>
        </w:rPr>
        <w:t>Quy định một số</w:t>
      </w:r>
      <w:r w:rsidR="00221DB8" w:rsidRPr="00221DB8">
        <w:rPr>
          <w:bCs/>
          <w:color w:val="000000" w:themeColor="text1"/>
          <w:sz w:val="28"/>
          <w:szCs w:val="28"/>
        </w:rPr>
        <w:t xml:space="preserve"> </w:t>
      </w:r>
      <w:r w:rsidR="00221DB8" w:rsidRPr="00221DB8">
        <w:rPr>
          <w:rStyle w:val="Strong"/>
          <w:bCs w:val="0"/>
          <w:color w:val="000000" w:themeColor="text1"/>
          <w:sz w:val="28"/>
          <w:szCs w:val="28"/>
          <w:bdr w:val="none" w:sz="0" w:space="0" w:color="auto" w:frame="1"/>
        </w:rPr>
        <w:t xml:space="preserve">chính sách hỗ trợ phát triển </w:t>
      </w:r>
      <w:r w:rsidR="008651CB">
        <w:rPr>
          <w:rStyle w:val="Strong"/>
          <w:bCs w:val="0"/>
          <w:color w:val="000000" w:themeColor="text1"/>
          <w:sz w:val="28"/>
          <w:szCs w:val="28"/>
          <w:bdr w:val="none" w:sz="0" w:space="0" w:color="auto" w:frame="1"/>
        </w:rPr>
        <w:br/>
      </w:r>
      <w:r w:rsidR="00221DB8" w:rsidRPr="00221DB8">
        <w:rPr>
          <w:rStyle w:val="Strong"/>
          <w:bCs w:val="0"/>
          <w:color w:val="000000" w:themeColor="text1"/>
          <w:sz w:val="28"/>
          <w:szCs w:val="28"/>
          <w:bdr w:val="none" w:sz="0" w:space="0" w:color="auto" w:frame="1"/>
        </w:rPr>
        <w:t>khuyến nông cộng đồng đến năm 2030 trên địa bàn tỉnh Đồng Nai”</w:t>
      </w:r>
    </w:p>
    <w:p w14:paraId="4B7B2C74" w14:textId="77777777" w:rsidR="00827430" w:rsidRPr="00A82C5B" w:rsidRDefault="005911F2" w:rsidP="00827430">
      <w:pPr>
        <w:tabs>
          <w:tab w:val="right" w:leader="dot" w:pos="8640"/>
        </w:tabs>
        <w:jc w:val="center"/>
        <w:rPr>
          <w:b/>
          <w:sz w:val="28"/>
          <w:szCs w:val="28"/>
        </w:rPr>
      </w:pPr>
      <w:r w:rsidRPr="00A82C5B">
        <w:rPr>
          <w:b/>
          <w:noProof/>
          <w:sz w:val="28"/>
          <w:szCs w:val="28"/>
        </w:rPr>
        <mc:AlternateContent>
          <mc:Choice Requires="wps">
            <w:drawing>
              <wp:anchor distT="0" distB="0" distL="114300" distR="114300" simplePos="0" relativeHeight="251661312" behindDoc="0" locked="0" layoutInCell="1" allowOverlap="1" wp14:anchorId="58EB3676" wp14:editId="5295370A">
                <wp:simplePos x="0" y="0"/>
                <wp:positionH relativeFrom="column">
                  <wp:posOffset>2138663</wp:posOffset>
                </wp:positionH>
                <wp:positionV relativeFrom="paragraph">
                  <wp:posOffset>43815</wp:posOffset>
                </wp:positionV>
                <wp:extent cx="1630018" cy="7951"/>
                <wp:effectExtent l="0" t="0" r="27940" b="30480"/>
                <wp:wrapNone/>
                <wp:docPr id="3" name="Straight Connector 3"/>
                <wp:cNvGraphicFramePr/>
                <a:graphic xmlns:a="http://schemas.openxmlformats.org/drawingml/2006/main">
                  <a:graphicData uri="http://schemas.microsoft.com/office/word/2010/wordprocessingShape">
                    <wps:wsp>
                      <wps:cNvCnPr/>
                      <wps:spPr>
                        <a:xfrm>
                          <a:off x="0" y="0"/>
                          <a:ext cx="1630018" cy="79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8A742CA"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8.4pt,3.45pt" to="296.7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" strokecolor="black [3200]" strokeweight=".5pt">
                <v:stroke joinstyle="miter"/>
              </v:line>
            </w:pict>
          </mc:Fallback>
        </mc:AlternateContent>
      </w:r>
    </w:p>
    <w:p w14:paraId="7BDECA4C" w14:textId="3B65358E" w:rsidR="00BB5F73" w:rsidRPr="00287655" w:rsidRDefault="00BB5F73" w:rsidP="008651CB">
      <w:pPr>
        <w:tabs>
          <w:tab w:val="left" w:pos="2844"/>
          <w:tab w:val="right" w:leader="dot" w:pos="8640"/>
        </w:tabs>
        <w:spacing w:before="360"/>
        <w:ind w:firstLine="709"/>
        <w:rPr>
          <w:b/>
          <w:sz w:val="28"/>
          <w:szCs w:val="28"/>
        </w:rPr>
      </w:pPr>
      <w:r w:rsidRPr="00287655">
        <w:rPr>
          <w:b/>
          <w:sz w:val="28"/>
          <w:szCs w:val="28"/>
        </w:rPr>
        <w:t xml:space="preserve">I. </w:t>
      </w:r>
      <w:r w:rsidR="00F10CE1" w:rsidRPr="00287655">
        <w:rPr>
          <w:b/>
          <w:sz w:val="28"/>
          <w:szCs w:val="28"/>
        </w:rPr>
        <w:t>XÁC ĐỊNH VẤN ĐỀ BẤT CẬP TỔNG QUAN</w:t>
      </w:r>
    </w:p>
    <w:p w14:paraId="2D03BD45" w14:textId="77777777" w:rsidR="00BB5F73" w:rsidRPr="00287655" w:rsidRDefault="00BB5F73" w:rsidP="00093FC1">
      <w:pPr>
        <w:tabs>
          <w:tab w:val="right" w:leader="dot" w:pos="8640"/>
        </w:tabs>
        <w:spacing w:before="60" w:after="60"/>
        <w:ind w:firstLine="720"/>
        <w:jc w:val="both"/>
        <w:rPr>
          <w:b/>
          <w:sz w:val="28"/>
          <w:szCs w:val="28"/>
        </w:rPr>
      </w:pPr>
      <w:r w:rsidRPr="00287655">
        <w:rPr>
          <w:b/>
          <w:sz w:val="28"/>
          <w:szCs w:val="28"/>
        </w:rPr>
        <w:t>1. Bối cảnh xây dựng chính sách</w:t>
      </w:r>
    </w:p>
    <w:p w14:paraId="7E480104" w14:textId="645BA5B5" w:rsidR="00D937E5" w:rsidRPr="00287655" w:rsidRDefault="00D937E5" w:rsidP="00093FC1">
      <w:pPr>
        <w:spacing w:before="60" w:after="60"/>
        <w:ind w:firstLine="709"/>
        <w:jc w:val="both"/>
        <w:rPr>
          <w:color w:val="000000" w:themeColor="text1"/>
          <w:sz w:val="28"/>
          <w:szCs w:val="28"/>
          <w:lang w:val="vi-VN"/>
        </w:rPr>
      </w:pPr>
      <w:r w:rsidRPr="00287655">
        <w:rPr>
          <w:color w:val="000000" w:themeColor="text1"/>
          <w:sz w:val="28"/>
          <w:szCs w:val="28"/>
          <w:lang w:val="vi-VN"/>
        </w:rPr>
        <w:t xml:space="preserve">Trong giai đoạn </w:t>
      </w:r>
      <w:r w:rsidRPr="00287655">
        <w:rPr>
          <w:color w:val="000000" w:themeColor="text1"/>
          <w:sz w:val="28"/>
          <w:szCs w:val="28"/>
          <w:shd w:val="clear" w:color="auto" w:fill="FFFFFF"/>
          <w:lang w:val="vi-VN"/>
        </w:rPr>
        <w:t>hiện nay hệ thống khuyến nông đang bị “đứt gãy”, đòi hỏi hệ thống khuyến nông phải tìm giải pháp làm thế nào khơi dậy hệ thống, nâng cao chất lượng hoạt động khuyến nông</w:t>
      </w:r>
      <w:r w:rsidRPr="00287655">
        <w:rPr>
          <w:color w:val="000000" w:themeColor="text1"/>
          <w:sz w:val="28"/>
          <w:szCs w:val="28"/>
          <w:lang w:val="vi-VN"/>
        </w:rPr>
        <w:t>, nhiệm vụ trọng tâm đối với công tác khuyến nông là nhanh chóng củng cố, kiện toàn hệ thống khuyến nông các cấp, đặc biệt là cấp cơ sở theo mô hình tổ khuyến nông cộng đồng. Đồng thời nâng cao hiệu quả hoạt động khuyến nông theo hướng đa dạng hóa chức năng và loại hình hoạt động khuyến nông, phát triển dịch vụ khuyến nông theo hướng xã hội hóa, tích hợp đa giá trị nhằm tạo ra giá trị gia tăng và hiệu quả kinh tế cho các đối tượng tham gia khuyến nông. Trong bố</w:t>
      </w:r>
      <w:r w:rsidRPr="00287655">
        <w:rPr>
          <w:color w:val="000000" w:themeColor="text1"/>
          <w:sz w:val="28"/>
          <w:szCs w:val="28"/>
        </w:rPr>
        <w:t>i</w:t>
      </w:r>
      <w:r w:rsidRPr="00287655">
        <w:rPr>
          <w:color w:val="000000" w:themeColor="text1"/>
          <w:sz w:val="28"/>
          <w:szCs w:val="28"/>
          <w:lang w:val="vi-VN"/>
        </w:rPr>
        <w:t xml:space="preserve"> cảnh đó, Trung tâm Khuyến nông Quốc gia xây dựng Đề án “Nâng cao hiệu quả hoạt động công tác khuyến nông trên cơ sở kiện toàn mô hình Tổ khuyến nông cộng đồng”</w:t>
      </w:r>
      <w:r w:rsidRPr="00287655">
        <w:rPr>
          <w:color w:val="000000" w:themeColor="text1"/>
          <w:sz w:val="28"/>
          <w:szCs w:val="28"/>
        </w:rPr>
        <w:t>,</w:t>
      </w:r>
      <w:r w:rsidRPr="00287655">
        <w:rPr>
          <w:color w:val="000000" w:themeColor="text1"/>
          <w:sz w:val="28"/>
          <w:szCs w:val="28"/>
          <w:lang w:val="vi-VN"/>
        </w:rPr>
        <w:t xml:space="preserve"> hiện </w:t>
      </w:r>
      <w:r w:rsidR="00505ECB">
        <w:rPr>
          <w:color w:val="000000" w:themeColor="text1"/>
          <w:sz w:val="28"/>
          <w:szCs w:val="28"/>
        </w:rPr>
        <w:t>trên địa bàn</w:t>
      </w:r>
      <w:r w:rsidR="00D60286" w:rsidRPr="00287655">
        <w:rPr>
          <w:color w:val="000000" w:themeColor="text1"/>
          <w:sz w:val="28"/>
          <w:szCs w:val="28"/>
        </w:rPr>
        <w:t xml:space="preserve"> tỉnh Đồng Nai </w:t>
      </w:r>
      <w:r w:rsidR="00C833F5">
        <w:rPr>
          <w:color w:val="000000" w:themeColor="text1"/>
          <w:sz w:val="28"/>
          <w:szCs w:val="28"/>
        </w:rPr>
        <w:t>có</w:t>
      </w:r>
      <w:r w:rsidR="00D60286" w:rsidRPr="00287655">
        <w:rPr>
          <w:color w:val="000000" w:themeColor="text1"/>
          <w:sz w:val="28"/>
          <w:szCs w:val="28"/>
        </w:rPr>
        <w:t xml:space="preserve"> 59 Tổ khuyến nông cộng đồng</w:t>
      </w:r>
      <w:r w:rsidR="00C833F5">
        <w:rPr>
          <w:color w:val="000000" w:themeColor="text1"/>
          <w:sz w:val="28"/>
          <w:szCs w:val="28"/>
        </w:rPr>
        <w:t xml:space="preserve"> được thành lập</w:t>
      </w:r>
      <w:r w:rsidR="00D60286" w:rsidRPr="00287655">
        <w:rPr>
          <w:color w:val="000000" w:themeColor="text1"/>
          <w:sz w:val="28"/>
          <w:szCs w:val="28"/>
        </w:rPr>
        <w:t xml:space="preserve"> với sự tham gia của 837 thành viên</w:t>
      </w:r>
      <w:r w:rsidRPr="00287655">
        <w:rPr>
          <w:color w:val="000000" w:themeColor="text1"/>
          <w:sz w:val="28"/>
          <w:szCs w:val="28"/>
          <w:lang w:val="vi-VN"/>
        </w:rPr>
        <w:t>. Với yêu cầu nhiệm vụ ngày càng cao của khuyến nông cấp xã phải thực hiện khi tham gia Tổ Khuyến nông cộng đồng và các nhiệm vụ khác của khuyến nông địa phương yêu cầu đặt ra, hiện nay Sở N</w:t>
      </w:r>
      <w:r w:rsidRPr="00287655">
        <w:rPr>
          <w:color w:val="000000" w:themeColor="text1"/>
          <w:sz w:val="28"/>
          <w:szCs w:val="28"/>
        </w:rPr>
        <w:t>ông n</w:t>
      </w:r>
      <w:r w:rsidRPr="00287655">
        <w:rPr>
          <w:color w:val="000000" w:themeColor="text1"/>
          <w:sz w:val="28"/>
          <w:szCs w:val="28"/>
          <w:lang w:val="vi-VN"/>
        </w:rPr>
        <w:t xml:space="preserve">ghiệp và PTNT đang trình dự thảo </w:t>
      </w:r>
      <w:r w:rsidRPr="00287655">
        <w:rPr>
          <w:i/>
          <w:color w:val="000000" w:themeColor="text1"/>
          <w:sz w:val="28"/>
          <w:szCs w:val="28"/>
          <w:lang w:val="vi-VN"/>
        </w:rPr>
        <w:t>“</w:t>
      </w:r>
      <w:r w:rsidR="00875D95" w:rsidRPr="00287655">
        <w:rPr>
          <w:i/>
          <w:sz w:val="28"/>
          <w:szCs w:val="28"/>
        </w:rPr>
        <w:t>Nghị quyết quy định về chính sách hỗ trợ cho các Tổ khuyến nông cộng đồng hoạt động hiệu quả trên địa bàn tỉnh Đồng Nai đến năm 2030</w:t>
      </w:r>
      <w:r w:rsidRPr="00287655">
        <w:rPr>
          <w:i/>
          <w:color w:val="000000" w:themeColor="text1"/>
          <w:sz w:val="28"/>
          <w:szCs w:val="28"/>
          <w:lang w:val="vi-VN"/>
        </w:rPr>
        <w:t xml:space="preserve">” </w:t>
      </w:r>
      <w:r w:rsidRPr="00287655">
        <w:rPr>
          <w:color w:val="000000" w:themeColor="text1"/>
          <w:sz w:val="28"/>
          <w:szCs w:val="28"/>
          <w:lang w:val="vi-VN"/>
        </w:rPr>
        <w:t>đưa ra mức hỗ trợ phù hợp để vừa khuyến khích tinh thần làm việc cống hiến, đảm bảo mức sống của đối tượng xây dựng chính sách vừa phù hợp với tình hình ngân sách địa phương. Để hệ thống khuyến nông ngày càng vững mạnh trong thời gian tới góp phần phục vụ tốt cơ cấu ngành nông nghiệp và đáp ứng các tiêu chí về xã nông thôn mới cần phải nhân rộng mô hình Tổ khuyến nông cộng đồng phủ khắp các xã, phường, thị trấn trên địa bàn toàn tỉnh.</w:t>
      </w:r>
      <w:r w:rsidRPr="00287655">
        <w:rPr>
          <w:bCs/>
          <w:iCs/>
          <w:color w:val="000000" w:themeColor="text1"/>
          <w:sz w:val="28"/>
          <w:szCs w:val="28"/>
          <w:lang w:val="nl-NL"/>
        </w:rPr>
        <w:t xml:space="preserve"> Đồng thời tạo điều kiện cho Tổ khuyến nông cộng đồng hoạt động hiệu quả, bám sát địa bàn, yên tâm công tác</w:t>
      </w:r>
      <w:r w:rsidR="00C833F5">
        <w:rPr>
          <w:bCs/>
          <w:iCs/>
          <w:color w:val="000000" w:themeColor="text1"/>
          <w:sz w:val="28"/>
          <w:szCs w:val="28"/>
          <w:lang w:val="nl-NL"/>
        </w:rPr>
        <w:t>,</w:t>
      </w:r>
      <w:bookmarkStart w:id="0" w:name="_GoBack"/>
      <w:bookmarkEnd w:id="0"/>
      <w:r w:rsidRPr="00287655">
        <w:rPr>
          <w:bCs/>
          <w:iCs/>
          <w:color w:val="000000" w:themeColor="text1"/>
          <w:sz w:val="28"/>
          <w:szCs w:val="28"/>
          <w:lang w:val="nl-NL"/>
        </w:rPr>
        <w:t xml:space="preserve"> ngoài được hưởng các nội dung chi khi thực hiện các hoạt động khuyến nông mang tính chất thời vụ</w:t>
      </w:r>
      <w:r w:rsidR="00D60286" w:rsidRPr="00287655">
        <w:rPr>
          <w:bCs/>
          <w:iCs/>
          <w:color w:val="000000" w:themeColor="text1"/>
          <w:sz w:val="28"/>
          <w:szCs w:val="28"/>
          <w:lang w:val="nl-NL"/>
        </w:rPr>
        <w:t>.</w:t>
      </w:r>
      <w:r w:rsidR="008651CB">
        <w:rPr>
          <w:bCs/>
          <w:iCs/>
          <w:color w:val="000000" w:themeColor="text1"/>
          <w:sz w:val="28"/>
          <w:szCs w:val="28"/>
          <w:lang w:val="nl-NL"/>
        </w:rPr>
        <w:t xml:space="preserve"> </w:t>
      </w:r>
      <w:r w:rsidR="00D60286" w:rsidRPr="00287655">
        <w:rPr>
          <w:bCs/>
          <w:iCs/>
          <w:color w:val="000000" w:themeColor="text1"/>
          <w:sz w:val="28"/>
          <w:szCs w:val="28"/>
          <w:lang w:val="nl-NL"/>
        </w:rPr>
        <w:t>Để Tổ khuyến nông cộng</w:t>
      </w:r>
      <w:r w:rsidR="008651CB">
        <w:rPr>
          <w:bCs/>
          <w:iCs/>
          <w:color w:val="000000" w:themeColor="text1"/>
          <w:sz w:val="28"/>
          <w:szCs w:val="28"/>
          <w:lang w:val="nl-NL"/>
        </w:rPr>
        <w:t xml:space="preserve"> đồng hoạt độ</w:t>
      </w:r>
      <w:r w:rsidR="00875D95" w:rsidRPr="00287655">
        <w:rPr>
          <w:bCs/>
          <w:iCs/>
          <w:color w:val="000000" w:themeColor="text1"/>
          <w:sz w:val="28"/>
          <w:szCs w:val="28"/>
          <w:lang w:val="nl-NL"/>
        </w:rPr>
        <w:t>ng hiệu quả cần có</w:t>
      </w:r>
      <w:r w:rsidRPr="00287655">
        <w:rPr>
          <w:bCs/>
          <w:iCs/>
          <w:color w:val="000000" w:themeColor="text1"/>
          <w:sz w:val="28"/>
          <w:szCs w:val="28"/>
          <w:lang w:val="nl-NL"/>
        </w:rPr>
        <w:t xml:space="preserve"> chính sách hỗ trợ các </w:t>
      </w:r>
      <w:r w:rsidRPr="00287655">
        <w:rPr>
          <w:color w:val="000000" w:themeColor="text1"/>
          <w:sz w:val="28"/>
          <w:szCs w:val="28"/>
          <w:lang w:val="vi-VN"/>
        </w:rPr>
        <w:t xml:space="preserve">trang thiết bị thiết yếu để triển khai các hoạt động </w:t>
      </w:r>
      <w:r w:rsidRPr="00287655">
        <w:rPr>
          <w:color w:val="000000" w:themeColor="text1"/>
          <w:sz w:val="28"/>
          <w:szCs w:val="28"/>
        </w:rPr>
        <w:t>cho các Tổ Khuyến nông cộng đồng</w:t>
      </w:r>
      <w:r w:rsidRPr="00287655">
        <w:rPr>
          <w:color w:val="000000" w:themeColor="text1"/>
          <w:sz w:val="28"/>
          <w:szCs w:val="28"/>
          <w:lang w:val="vi-VN"/>
        </w:rPr>
        <w:t xml:space="preserve"> là hết sức cần thiết nhằm đáp ứng được các yêu cầu nhiệm vụ đề ra.</w:t>
      </w:r>
    </w:p>
    <w:p w14:paraId="2B5BED24" w14:textId="7E083A5F" w:rsidR="00D937E5" w:rsidRPr="00287655" w:rsidRDefault="00D937E5" w:rsidP="00093FC1">
      <w:pPr>
        <w:spacing w:before="60" w:after="60"/>
        <w:ind w:firstLine="709"/>
        <w:jc w:val="both"/>
        <w:rPr>
          <w:color w:val="000000" w:themeColor="text1"/>
          <w:sz w:val="28"/>
          <w:szCs w:val="28"/>
          <w:lang w:val="vi-VN"/>
        </w:rPr>
      </w:pPr>
      <w:r w:rsidRPr="00287655">
        <w:rPr>
          <w:color w:val="000000" w:themeColor="text1"/>
          <w:sz w:val="28"/>
          <w:szCs w:val="28"/>
          <w:lang w:val="vi-VN"/>
        </w:rPr>
        <w:lastRenderedPageBreak/>
        <w:t>Với yêu cầu nhiệm vụ ngày càng cao của lực lượng khuyến nông cấp xã phải tham gia với vai trò nòng cốt trong Tổ Khuyến nông cộng đồng và thực hiện các nhiệm vụ khác của khuyến nông địa phương, yêu cầu đặt ra cần xây dựng và ban hành chính sách quy định chế độ hỗ trợ hợp lý cho lực lượng này trên cơ sở vừa đáp ứng được cơ bản theo mức cống hiến; vừa phù hợp với điều kiện, tình hình ngân sách của tỉnh; vừa đảm bảo đồng bộ/tương đồng với các chính sách đã được cấp có thẩm quyền quy định, ban hành cho các đối tượng tương đương</w:t>
      </w:r>
      <w:r w:rsidR="00845047">
        <w:rPr>
          <w:color w:val="000000" w:themeColor="text1"/>
          <w:sz w:val="28"/>
          <w:szCs w:val="28"/>
        </w:rPr>
        <w:t>.</w:t>
      </w:r>
    </w:p>
    <w:p w14:paraId="06548949" w14:textId="77777777" w:rsidR="00875D95" w:rsidRPr="00287655" w:rsidRDefault="00875D95" w:rsidP="00093FC1">
      <w:pPr>
        <w:spacing w:before="60" w:after="60"/>
        <w:ind w:firstLine="709"/>
        <w:jc w:val="both"/>
        <w:rPr>
          <w:color w:val="000000" w:themeColor="text1"/>
          <w:sz w:val="28"/>
          <w:szCs w:val="28"/>
        </w:rPr>
      </w:pPr>
      <w:r w:rsidRPr="00287655">
        <w:rPr>
          <w:color w:val="000000" w:themeColor="text1"/>
          <w:sz w:val="28"/>
          <w:szCs w:val="28"/>
          <w:lang w:val="vi-VN"/>
        </w:rPr>
        <w:t>- Việc cần thiết phải có chính sách mới để đảm bảo tổ chức các hoạt động khuyến nông ở địa phương đạt được hiệu quả còn dựa trên một số yêu cầu thực tiễn hiện nay đặt ra và những bất cập khác</w:t>
      </w:r>
      <w:r w:rsidRPr="00287655">
        <w:rPr>
          <w:color w:val="000000" w:themeColor="text1"/>
          <w:sz w:val="28"/>
          <w:szCs w:val="28"/>
        </w:rPr>
        <w:t>,</w:t>
      </w:r>
      <w:r w:rsidRPr="00287655">
        <w:rPr>
          <w:color w:val="000000" w:themeColor="text1"/>
          <w:sz w:val="28"/>
          <w:szCs w:val="28"/>
          <w:lang w:val="vi-VN"/>
        </w:rPr>
        <w:t xml:space="preserve"> cụ thể như:  </w:t>
      </w:r>
    </w:p>
    <w:p w14:paraId="38EF0EB4" w14:textId="77777777" w:rsidR="00875D95" w:rsidRPr="00287655" w:rsidRDefault="00875D95" w:rsidP="00093FC1">
      <w:pPr>
        <w:spacing w:before="60" w:after="60"/>
        <w:ind w:firstLine="709"/>
        <w:jc w:val="both"/>
        <w:rPr>
          <w:color w:val="000000" w:themeColor="text1"/>
          <w:sz w:val="28"/>
          <w:szCs w:val="28"/>
        </w:rPr>
      </w:pPr>
      <w:r w:rsidRPr="00287655">
        <w:rPr>
          <w:color w:val="000000" w:themeColor="text1"/>
          <w:sz w:val="28"/>
          <w:szCs w:val="28"/>
        </w:rPr>
        <w:t xml:space="preserve">+ </w:t>
      </w:r>
      <w:r w:rsidRPr="00287655">
        <w:rPr>
          <w:color w:val="000000" w:themeColor="text1"/>
          <w:sz w:val="28"/>
          <w:szCs w:val="28"/>
          <w:lang w:val="vi-VN"/>
        </w:rPr>
        <w:t>Phát triển nông nghiệp ứng dụng công nghệ cao là xu thế tất yếu, các tiến bộ kỹ thuật ứng dụng vào sản xuất ngày càng nhiều, đòi hỏi đội ngũ khuyến nông viên xã phải dành nhiều thời gian</w:t>
      </w:r>
      <w:r w:rsidRPr="00287655">
        <w:rPr>
          <w:color w:val="000000" w:themeColor="text1"/>
          <w:sz w:val="28"/>
          <w:szCs w:val="28"/>
        </w:rPr>
        <w:t>,</w:t>
      </w:r>
      <w:r w:rsidRPr="00287655">
        <w:rPr>
          <w:color w:val="000000" w:themeColor="text1"/>
          <w:sz w:val="28"/>
          <w:szCs w:val="28"/>
          <w:lang w:val="vi-VN"/>
        </w:rPr>
        <w:t xml:space="preserve"> công sức để nắm bắt thông tin, chuyển giao tiến bộ kỹ thuật, góp phần vào việc đẩy nhanh quá trình chuyển đổi cơ cấu cây trồng, vật nuôi, khuyến khích nông dân áp dụng tiến bộ kỹ thuật trong sản xuất nông, lâm nghiệp và thủy sản</w:t>
      </w:r>
      <w:r w:rsidRPr="00287655">
        <w:rPr>
          <w:color w:val="000000" w:themeColor="text1"/>
          <w:sz w:val="28"/>
          <w:szCs w:val="28"/>
        </w:rPr>
        <w:t>;</w:t>
      </w:r>
    </w:p>
    <w:p w14:paraId="742374FB" w14:textId="34A417B1" w:rsidR="00875D95" w:rsidRPr="00287655" w:rsidRDefault="00875D95" w:rsidP="00093FC1">
      <w:pPr>
        <w:spacing w:before="60" w:after="60"/>
        <w:ind w:firstLine="709"/>
        <w:jc w:val="both"/>
        <w:rPr>
          <w:color w:val="000000" w:themeColor="text1"/>
          <w:sz w:val="28"/>
          <w:szCs w:val="28"/>
        </w:rPr>
      </w:pPr>
      <w:r w:rsidRPr="00287655">
        <w:rPr>
          <w:color w:val="000000" w:themeColor="text1"/>
          <w:sz w:val="28"/>
          <w:szCs w:val="28"/>
          <w:lang w:val="vi-VN"/>
        </w:rPr>
        <w:t xml:space="preserve">+ Các yêu cầu nhiệm vụ khi tham gia Tổ Khuyến nông cộng đồng theo hướng dẫn tại Quyết định số </w:t>
      </w:r>
      <w:r w:rsidRPr="00287655">
        <w:rPr>
          <w:color w:val="000000" w:themeColor="text1"/>
          <w:sz w:val="28"/>
          <w:szCs w:val="28"/>
        </w:rPr>
        <w:t>896</w:t>
      </w:r>
      <w:r w:rsidRPr="00287655">
        <w:rPr>
          <w:color w:val="000000" w:themeColor="text1"/>
          <w:sz w:val="28"/>
          <w:szCs w:val="28"/>
          <w:lang w:val="vi-VN"/>
        </w:rPr>
        <w:t xml:space="preserve">/QĐ-BNN-VPĐP ngày </w:t>
      </w:r>
      <w:r w:rsidRPr="00287655">
        <w:rPr>
          <w:color w:val="000000" w:themeColor="text1"/>
          <w:sz w:val="28"/>
          <w:szCs w:val="28"/>
        </w:rPr>
        <w:t>01</w:t>
      </w:r>
      <w:r w:rsidRPr="00287655">
        <w:rPr>
          <w:color w:val="000000" w:themeColor="text1"/>
          <w:sz w:val="28"/>
          <w:szCs w:val="28"/>
          <w:lang w:val="vi-VN"/>
        </w:rPr>
        <w:t>/</w:t>
      </w:r>
      <w:r w:rsidRPr="00287655">
        <w:rPr>
          <w:color w:val="000000" w:themeColor="text1"/>
          <w:sz w:val="28"/>
          <w:szCs w:val="28"/>
        </w:rPr>
        <w:t>4</w:t>
      </w:r>
      <w:r w:rsidRPr="00287655">
        <w:rPr>
          <w:color w:val="000000" w:themeColor="text1"/>
          <w:sz w:val="28"/>
          <w:szCs w:val="28"/>
          <w:lang w:val="vi-VN"/>
        </w:rPr>
        <w:t>/202</w:t>
      </w:r>
      <w:r w:rsidRPr="00287655">
        <w:rPr>
          <w:color w:val="000000" w:themeColor="text1"/>
          <w:sz w:val="28"/>
          <w:szCs w:val="28"/>
        </w:rPr>
        <w:t>4</w:t>
      </w:r>
      <w:r w:rsidRPr="00287655">
        <w:rPr>
          <w:color w:val="000000" w:themeColor="text1"/>
          <w:sz w:val="28"/>
          <w:szCs w:val="28"/>
          <w:lang w:val="vi-VN"/>
        </w:rPr>
        <w:t xml:space="preserve"> của Bộ Nông nghiệp và PTNT về việc hướng dẫn thực hiện một số tiêu chí, chỉ tiêu thuộc Bộ tiêu chí quốc gia về xã nông thôn mới/xã nông thôn mới nâng cao và huyện nông thôn mới/huyện nông thôn mới nâng cao</w:t>
      </w:r>
      <w:r w:rsidRPr="00287655">
        <w:rPr>
          <w:color w:val="000000" w:themeColor="text1"/>
          <w:sz w:val="28"/>
          <w:szCs w:val="28"/>
        </w:rPr>
        <w:t xml:space="preserve"> và tiêu chí huyện nông thôn mới đặc thù, kh</w:t>
      </w:r>
      <w:r w:rsidR="006D5532">
        <w:rPr>
          <w:color w:val="000000" w:themeColor="text1"/>
          <w:sz w:val="28"/>
          <w:szCs w:val="28"/>
        </w:rPr>
        <w:t>ông có đơn vị hành chính cấp xã</w:t>
      </w:r>
      <w:r w:rsidRPr="00287655">
        <w:rPr>
          <w:color w:val="000000" w:themeColor="text1"/>
          <w:sz w:val="28"/>
          <w:szCs w:val="28"/>
          <w:lang w:val="vi-VN"/>
        </w:rPr>
        <w:t xml:space="preserve"> giai đoạn 2021</w:t>
      </w:r>
      <w:r w:rsidR="008651CB">
        <w:rPr>
          <w:color w:val="000000" w:themeColor="text1"/>
          <w:sz w:val="28"/>
          <w:szCs w:val="28"/>
        </w:rPr>
        <w:t xml:space="preserve"> </w:t>
      </w:r>
      <w:r w:rsidRPr="00287655">
        <w:rPr>
          <w:color w:val="000000" w:themeColor="text1"/>
          <w:sz w:val="28"/>
          <w:szCs w:val="28"/>
          <w:lang w:val="vi-VN"/>
        </w:rPr>
        <w:t>-</w:t>
      </w:r>
      <w:r w:rsidR="008651CB">
        <w:rPr>
          <w:color w:val="000000" w:themeColor="text1"/>
          <w:sz w:val="28"/>
          <w:szCs w:val="28"/>
        </w:rPr>
        <w:t xml:space="preserve"> </w:t>
      </w:r>
      <w:r w:rsidRPr="00287655">
        <w:rPr>
          <w:color w:val="000000" w:themeColor="text1"/>
          <w:sz w:val="28"/>
          <w:szCs w:val="28"/>
          <w:lang w:val="vi-VN"/>
        </w:rPr>
        <w:t>2025.</w:t>
      </w:r>
    </w:p>
    <w:p w14:paraId="5D62ECAB" w14:textId="77777777" w:rsidR="00BB5F73" w:rsidRPr="00287655" w:rsidRDefault="00BB5F73" w:rsidP="00093FC1">
      <w:pPr>
        <w:tabs>
          <w:tab w:val="right" w:leader="dot" w:pos="8640"/>
        </w:tabs>
        <w:spacing w:before="60" w:after="60"/>
        <w:ind w:firstLine="720"/>
        <w:jc w:val="both"/>
        <w:rPr>
          <w:b/>
          <w:sz w:val="28"/>
          <w:szCs w:val="28"/>
        </w:rPr>
      </w:pPr>
      <w:r w:rsidRPr="00287655">
        <w:rPr>
          <w:b/>
          <w:sz w:val="28"/>
          <w:szCs w:val="28"/>
        </w:rPr>
        <w:t>2. Mục tiêu xây dựng chính sách</w:t>
      </w:r>
    </w:p>
    <w:p w14:paraId="74B99517" w14:textId="77777777" w:rsidR="00B62ADA" w:rsidRPr="00B62ADA" w:rsidRDefault="00B62ADA" w:rsidP="00093FC1">
      <w:pPr>
        <w:tabs>
          <w:tab w:val="right" w:leader="dot" w:pos="8640"/>
        </w:tabs>
        <w:spacing w:before="60" w:after="60"/>
        <w:ind w:firstLine="720"/>
        <w:jc w:val="both"/>
        <w:rPr>
          <w:sz w:val="28"/>
          <w:szCs w:val="28"/>
        </w:rPr>
      </w:pPr>
      <w:r w:rsidRPr="00B62ADA">
        <w:rPr>
          <w:sz w:val="28"/>
          <w:szCs w:val="28"/>
        </w:rPr>
        <w:t>- Việc xây dựng, triển khai thực hiện một số chính sách hỗ trợ phát triển khuyến nông cộng đồng đến năm 2030 trên địa bàn tỉnh Đồng Nai nhằm cụ thể hóa các chủ trương, chính sách của Trung ương và các Nghị quyết của Tỉnh ủy về nông nghiệp và nông thôn, phù hợp tình hình thực tế tại địa phương; huy động mọi nguồn lực nhằm hỗ trợ thực hiện cơ cấu lại ngành nông nghiệp, phát triển kinh tế nông thôn theo hướng hiện đại, ứng dụng khoa học công nghệ tiên tiến, liên kết chuỗi giá trị, thúc đẩy gia tăng giá trị và sức cạnh tranh của các sản phẩm nông nghiệp hàng hóa chủ lực, các sản phẩm có tiềm năng, lợi thế của địa phương gắn với phát triển thương mại nông thôn.</w:t>
      </w:r>
    </w:p>
    <w:p w14:paraId="0E997D9B" w14:textId="05A03E76" w:rsidR="00B62ADA" w:rsidRPr="00B62ADA" w:rsidRDefault="00B62ADA" w:rsidP="00093FC1">
      <w:pPr>
        <w:tabs>
          <w:tab w:val="right" w:leader="dot" w:pos="8640"/>
        </w:tabs>
        <w:spacing w:before="60" w:after="60"/>
        <w:ind w:firstLine="720"/>
        <w:jc w:val="both"/>
        <w:rPr>
          <w:sz w:val="28"/>
          <w:szCs w:val="28"/>
        </w:rPr>
      </w:pPr>
      <w:r w:rsidRPr="00B62ADA">
        <w:rPr>
          <w:sz w:val="28"/>
          <w:szCs w:val="28"/>
        </w:rPr>
        <w:t>- Chính sách hỗ trợ nhằm tạo điều kiện cho các tổ khuyến nông cộng đồng hoạt động hiệu quả, đáp ứng nhu cầu của nông dân, trở thành lực lượng chủ l</w:t>
      </w:r>
      <w:r w:rsidR="008651CB">
        <w:rPr>
          <w:sz w:val="28"/>
          <w:szCs w:val="28"/>
        </w:rPr>
        <w:t>ực của ngành nông nghiệp cơ sở.</w:t>
      </w:r>
    </w:p>
    <w:p w14:paraId="31746CAA" w14:textId="5E9673A7" w:rsidR="00B62ADA" w:rsidRPr="00B62ADA" w:rsidRDefault="00B62ADA" w:rsidP="00093FC1">
      <w:pPr>
        <w:tabs>
          <w:tab w:val="right" w:leader="dot" w:pos="8640"/>
        </w:tabs>
        <w:spacing w:before="60" w:after="60"/>
        <w:ind w:firstLine="720"/>
        <w:jc w:val="both"/>
        <w:rPr>
          <w:sz w:val="28"/>
          <w:szCs w:val="28"/>
        </w:rPr>
      </w:pPr>
      <w:r w:rsidRPr="00B62ADA">
        <w:rPr>
          <w:sz w:val="28"/>
          <w:szCs w:val="28"/>
        </w:rPr>
        <w:t>-</w:t>
      </w:r>
      <w:r w:rsidRPr="00B62ADA">
        <w:rPr>
          <w:sz w:val="28"/>
          <w:szCs w:val="28"/>
        </w:rPr>
        <w:tab/>
      </w:r>
      <w:r w:rsidR="00D862FB">
        <w:rPr>
          <w:sz w:val="28"/>
          <w:szCs w:val="28"/>
        </w:rPr>
        <w:t xml:space="preserve"> </w:t>
      </w:r>
      <w:r w:rsidRPr="00B62ADA">
        <w:rPr>
          <w:sz w:val="28"/>
          <w:szCs w:val="28"/>
        </w:rPr>
        <w:t>Xây dựng được bộ tài liệu về khuyến nông cộng đồng bao gồm các tài liệu tư vấn phát triển các tổ chức nông dân (HTX, Doanh nghiệp), tài liệu phát triển kinh doanh và thị trường.</w:t>
      </w:r>
    </w:p>
    <w:p w14:paraId="5A7988ED" w14:textId="20A8C0B5" w:rsidR="00B62ADA" w:rsidRPr="00B62ADA" w:rsidRDefault="00B62ADA" w:rsidP="00093FC1">
      <w:pPr>
        <w:tabs>
          <w:tab w:val="right" w:leader="dot" w:pos="8640"/>
        </w:tabs>
        <w:spacing w:before="60" w:after="60"/>
        <w:ind w:firstLine="720"/>
        <w:jc w:val="both"/>
        <w:rPr>
          <w:sz w:val="28"/>
          <w:szCs w:val="28"/>
        </w:rPr>
      </w:pPr>
      <w:r w:rsidRPr="00B62ADA">
        <w:rPr>
          <w:sz w:val="28"/>
          <w:szCs w:val="28"/>
        </w:rPr>
        <w:t>-</w:t>
      </w:r>
      <w:r w:rsidRPr="00B62ADA">
        <w:rPr>
          <w:sz w:val="28"/>
          <w:szCs w:val="28"/>
        </w:rPr>
        <w:tab/>
      </w:r>
      <w:r w:rsidR="00D862FB">
        <w:rPr>
          <w:sz w:val="28"/>
          <w:szCs w:val="28"/>
        </w:rPr>
        <w:t xml:space="preserve"> </w:t>
      </w:r>
      <w:r w:rsidRPr="00B62ADA">
        <w:rPr>
          <w:sz w:val="28"/>
          <w:szCs w:val="28"/>
        </w:rPr>
        <w:t>Nâng cao năng lực cho tổ khuyến nông cộng đồng để thực hiện các nhiệm vụ hỗ trợ HTX nông nghiệp, chuyển giao công nghệ khuyến nông.</w:t>
      </w:r>
    </w:p>
    <w:p w14:paraId="67F670BB" w14:textId="04F5A3B8" w:rsidR="00B62ADA" w:rsidRDefault="00B62ADA" w:rsidP="00093FC1">
      <w:pPr>
        <w:tabs>
          <w:tab w:val="right" w:leader="dot" w:pos="8640"/>
        </w:tabs>
        <w:spacing w:before="60" w:after="60"/>
        <w:ind w:firstLine="720"/>
        <w:jc w:val="both"/>
        <w:rPr>
          <w:sz w:val="28"/>
          <w:szCs w:val="28"/>
        </w:rPr>
      </w:pPr>
      <w:r w:rsidRPr="00B62ADA">
        <w:rPr>
          <w:sz w:val="28"/>
          <w:szCs w:val="28"/>
        </w:rPr>
        <w:lastRenderedPageBreak/>
        <w:t>-</w:t>
      </w:r>
      <w:r w:rsidRPr="00B62ADA">
        <w:rPr>
          <w:sz w:val="28"/>
          <w:szCs w:val="28"/>
        </w:rPr>
        <w:tab/>
      </w:r>
      <w:r w:rsidR="00D862FB">
        <w:rPr>
          <w:sz w:val="28"/>
          <w:szCs w:val="28"/>
        </w:rPr>
        <w:t xml:space="preserve"> </w:t>
      </w:r>
      <w:r w:rsidRPr="00B62ADA">
        <w:rPr>
          <w:sz w:val="28"/>
          <w:szCs w:val="28"/>
        </w:rPr>
        <w:t>Tài liệu hoá mô hình khuyến nông cộng đồng và đưa ra các bài học kinh nghiệm, tổ chức nhân rộng mô hình.</w:t>
      </w:r>
    </w:p>
    <w:p w14:paraId="6FEEC333" w14:textId="744FAF8A" w:rsidR="00BB5F73" w:rsidRPr="00287655" w:rsidRDefault="00BB5F73" w:rsidP="00093FC1">
      <w:pPr>
        <w:tabs>
          <w:tab w:val="right" w:leader="dot" w:pos="8640"/>
        </w:tabs>
        <w:spacing w:before="60" w:after="60"/>
        <w:ind w:firstLine="720"/>
        <w:jc w:val="both"/>
        <w:rPr>
          <w:b/>
          <w:sz w:val="28"/>
          <w:szCs w:val="28"/>
        </w:rPr>
      </w:pPr>
      <w:r w:rsidRPr="00287655">
        <w:rPr>
          <w:b/>
          <w:sz w:val="28"/>
          <w:szCs w:val="28"/>
        </w:rPr>
        <w:t xml:space="preserve">II. </w:t>
      </w:r>
      <w:r w:rsidR="00F10CE1" w:rsidRPr="00287655">
        <w:rPr>
          <w:b/>
          <w:sz w:val="28"/>
          <w:szCs w:val="28"/>
        </w:rPr>
        <w:t>ĐÁNH GIÁ TÁC ĐỘNG CỦA CHÍNH SÁCH</w:t>
      </w:r>
    </w:p>
    <w:p w14:paraId="2F434835" w14:textId="77777777" w:rsidR="00B62ADA" w:rsidRPr="00B62ADA" w:rsidRDefault="00B62ADA" w:rsidP="00093FC1">
      <w:pPr>
        <w:widowControl w:val="0"/>
        <w:tabs>
          <w:tab w:val="right" w:leader="dot" w:pos="7920"/>
        </w:tabs>
        <w:spacing w:before="60" w:after="60"/>
        <w:ind w:firstLine="709"/>
        <w:jc w:val="both"/>
        <w:rPr>
          <w:b/>
          <w:color w:val="000000" w:themeColor="text1"/>
          <w:sz w:val="28"/>
          <w:szCs w:val="28"/>
          <w:lang w:val="pt-BR"/>
        </w:rPr>
      </w:pPr>
      <w:r w:rsidRPr="00B62ADA">
        <w:rPr>
          <w:b/>
          <w:color w:val="000000" w:themeColor="text1"/>
          <w:sz w:val="28"/>
          <w:szCs w:val="28"/>
        </w:rPr>
        <w:t xml:space="preserve">1. Chính sách 1: </w:t>
      </w:r>
      <w:r w:rsidRPr="00B62ADA">
        <w:rPr>
          <w:b/>
          <w:color w:val="000000" w:themeColor="text1"/>
          <w:sz w:val="28"/>
          <w:szCs w:val="28"/>
          <w:lang w:val="pt-BR"/>
        </w:rPr>
        <w:t>Hỗ trợ đầu tư trang thiết bị thiết yếu để triển khai các hoạt động của Tổ Khuyến nông cộng đồng</w:t>
      </w:r>
    </w:p>
    <w:p w14:paraId="4335D32C" w14:textId="77777777" w:rsidR="00B62ADA" w:rsidRPr="00B62ADA" w:rsidRDefault="00B62ADA" w:rsidP="00093FC1">
      <w:pPr>
        <w:spacing w:before="60" w:after="60"/>
        <w:ind w:firstLine="709"/>
        <w:jc w:val="both"/>
        <w:rPr>
          <w:b/>
          <w:i/>
          <w:color w:val="000000" w:themeColor="text1"/>
          <w:sz w:val="28"/>
          <w:szCs w:val="28"/>
          <w:lang w:val="pt-BR"/>
        </w:rPr>
      </w:pPr>
      <w:r w:rsidRPr="00B62ADA">
        <w:rPr>
          <w:b/>
          <w:i/>
          <w:color w:val="000000" w:themeColor="text1"/>
          <w:sz w:val="28"/>
          <w:szCs w:val="28"/>
          <w:lang w:val="pt-BR"/>
        </w:rPr>
        <w:t>1.1. Mục tiêu của chính sách</w:t>
      </w:r>
    </w:p>
    <w:p w14:paraId="02F3287D" w14:textId="77777777" w:rsidR="00B62ADA" w:rsidRPr="00B62ADA" w:rsidRDefault="00B62ADA" w:rsidP="00093FC1">
      <w:pPr>
        <w:spacing w:before="60" w:after="60"/>
        <w:ind w:firstLine="709"/>
        <w:jc w:val="both"/>
        <w:rPr>
          <w:color w:val="000000" w:themeColor="text1"/>
          <w:sz w:val="28"/>
          <w:szCs w:val="28"/>
          <w:lang w:val="vi-VN"/>
        </w:rPr>
      </w:pPr>
      <w:r w:rsidRPr="00B62ADA">
        <w:rPr>
          <w:i/>
          <w:color w:val="000000" w:themeColor="text1"/>
          <w:sz w:val="28"/>
          <w:szCs w:val="28"/>
          <w:lang w:val="pt-BR"/>
        </w:rPr>
        <w:t xml:space="preserve">- </w:t>
      </w:r>
      <w:r w:rsidRPr="00B62ADA">
        <w:rPr>
          <w:color w:val="000000" w:themeColor="text1"/>
          <w:sz w:val="28"/>
          <w:szCs w:val="28"/>
          <w:lang w:val="pt-BR"/>
        </w:rPr>
        <w:t xml:space="preserve">Tạo điều kiện cho Tổ Khuyến nông cộng đồng </w:t>
      </w:r>
      <w:r w:rsidRPr="00B62ADA">
        <w:rPr>
          <w:color w:val="000000" w:themeColor="text1"/>
          <w:sz w:val="28"/>
          <w:szCs w:val="28"/>
          <w:lang w:val="vi-VN"/>
        </w:rPr>
        <w:t xml:space="preserve">thực hiện tốt công tác thông tin tuyên truyền, chuyển giao các tiến bộ khoa học kỹ thuật, phát triển nông nghiệp nông thôn góp phần hỗ trợ thực hiện Nghị quyết, chiến lược phát triển ngành, </w:t>
      </w:r>
      <w:r w:rsidRPr="00B62ADA">
        <w:rPr>
          <w:color w:val="000000" w:themeColor="text1"/>
          <w:sz w:val="28"/>
          <w:szCs w:val="28"/>
          <w:lang w:val="pt-BR"/>
        </w:rPr>
        <w:t xml:space="preserve">đáp ứng được các yêu cầu và mục tiêu đề ra của Quyết định số 1094/QĐ-BNN-KN ngày 25/3/2022 của Bộ Nông nghiệp và PTNT về việc phê duyệt Đề án: Nâng cao hiệu quả hoạt động công tác Khuyến nông trên cơ sở kiện toàn mô hình tổ Khuyến nông cộng đồng và </w:t>
      </w:r>
      <w:r w:rsidRPr="00B62ADA">
        <w:rPr>
          <w:color w:val="000000" w:themeColor="text1"/>
          <w:sz w:val="28"/>
          <w:szCs w:val="28"/>
          <w:lang w:val="vi-VN"/>
        </w:rPr>
        <w:t xml:space="preserve">Quyết định </w:t>
      </w:r>
      <w:r w:rsidRPr="00B62ADA">
        <w:rPr>
          <w:color w:val="000000" w:themeColor="text1"/>
          <w:spacing w:val="-2"/>
          <w:position w:val="-2"/>
          <w:sz w:val="28"/>
          <w:szCs w:val="28"/>
          <w:lang w:val="pt-BR"/>
        </w:rPr>
        <w:t>318</w:t>
      </w:r>
      <w:r w:rsidRPr="00B62ADA">
        <w:rPr>
          <w:bCs/>
          <w:color w:val="000000" w:themeColor="text1"/>
          <w:spacing w:val="-2"/>
          <w:position w:val="-2"/>
          <w:sz w:val="28"/>
          <w:szCs w:val="28"/>
          <w:lang w:val="pt-BR"/>
        </w:rPr>
        <w:t>/QĐ-TTg</w:t>
      </w:r>
      <w:r w:rsidRPr="00B62ADA">
        <w:rPr>
          <w:iCs/>
          <w:color w:val="000000" w:themeColor="text1"/>
          <w:spacing w:val="-2"/>
          <w:position w:val="-2"/>
          <w:sz w:val="28"/>
          <w:szCs w:val="28"/>
          <w:lang w:val="pt-BR"/>
        </w:rPr>
        <w:t xml:space="preserve"> ngày 08/3/2022</w:t>
      </w:r>
      <w:r w:rsidRPr="00B62ADA">
        <w:rPr>
          <w:iCs/>
          <w:color w:val="000000" w:themeColor="text1"/>
          <w:spacing w:val="-2"/>
          <w:position w:val="-2"/>
          <w:sz w:val="28"/>
          <w:szCs w:val="28"/>
          <w:lang w:val="vi-VN"/>
        </w:rPr>
        <w:t xml:space="preserve"> của Thủ tướng Chính phủ </w:t>
      </w:r>
      <w:r w:rsidRPr="00B62ADA">
        <w:rPr>
          <w:color w:val="000000" w:themeColor="text1"/>
          <w:sz w:val="28"/>
          <w:szCs w:val="28"/>
          <w:lang w:val="pt-BR"/>
        </w:rPr>
        <w:t>Ban hành Bộ tiêu chí quốc gia về xã nông thôn mới và Bộ tiêu chí quốc gia về xã nông thôn mới nâng cao giai đoạn 2021 - 2025</w:t>
      </w:r>
      <w:r w:rsidRPr="00B62ADA">
        <w:rPr>
          <w:color w:val="000000" w:themeColor="text1"/>
          <w:sz w:val="28"/>
          <w:szCs w:val="28"/>
          <w:lang w:val="vi-VN"/>
        </w:rPr>
        <w:t xml:space="preserve">.  </w:t>
      </w:r>
    </w:p>
    <w:p w14:paraId="4564ED4C" w14:textId="6FE2052F" w:rsidR="00B62ADA" w:rsidRPr="00B62ADA" w:rsidRDefault="00B62ADA" w:rsidP="00093FC1">
      <w:pPr>
        <w:spacing w:before="60" w:after="60"/>
        <w:ind w:firstLine="709"/>
        <w:jc w:val="both"/>
        <w:rPr>
          <w:color w:val="000000" w:themeColor="text1"/>
          <w:spacing w:val="-4"/>
          <w:sz w:val="28"/>
          <w:szCs w:val="28"/>
          <w:lang w:val="vi-VN"/>
        </w:rPr>
      </w:pPr>
      <w:r w:rsidRPr="00B62ADA">
        <w:rPr>
          <w:color w:val="000000" w:themeColor="text1"/>
          <w:spacing w:val="-4"/>
          <w:sz w:val="28"/>
          <w:szCs w:val="28"/>
          <w:lang w:val="vi-VN"/>
        </w:rPr>
        <w:t>- Đáp ứng các nhiệm vụ được giao của Tổ khuyến nông cộng đồng tại Quyết định số 1680/QĐ-BNN-VPĐP ngày 11/5/2022 của Bộ Nông nghiệp và PTNT về việc hướng dẫn thực hiện một số tiêu chí, chỉ tiêu thuộc Bộ tiêu chí quốc gia về xã nông thôn mới/xã nông thôn mới nâng cao và huyện nông thôn mới/huyện nông thôn mới nâng cao giai đoạn 2021</w:t>
      </w:r>
      <w:r w:rsidR="008651CB">
        <w:rPr>
          <w:color w:val="000000" w:themeColor="text1"/>
          <w:spacing w:val="-4"/>
          <w:sz w:val="28"/>
          <w:szCs w:val="28"/>
        </w:rPr>
        <w:t xml:space="preserve"> </w:t>
      </w:r>
      <w:r w:rsidRPr="00B62ADA">
        <w:rPr>
          <w:color w:val="000000" w:themeColor="text1"/>
          <w:spacing w:val="-4"/>
          <w:sz w:val="28"/>
          <w:szCs w:val="28"/>
          <w:lang w:val="vi-VN"/>
        </w:rPr>
        <w:t>-</w:t>
      </w:r>
      <w:r w:rsidR="008651CB">
        <w:rPr>
          <w:color w:val="000000" w:themeColor="text1"/>
          <w:spacing w:val="-4"/>
          <w:sz w:val="28"/>
          <w:szCs w:val="28"/>
        </w:rPr>
        <w:t xml:space="preserve"> </w:t>
      </w:r>
      <w:r w:rsidRPr="00B62ADA">
        <w:rPr>
          <w:color w:val="000000" w:themeColor="text1"/>
          <w:spacing w:val="-4"/>
          <w:sz w:val="28"/>
          <w:szCs w:val="28"/>
          <w:lang w:val="vi-VN"/>
        </w:rPr>
        <w:t xml:space="preserve">2025 và các quy định tại </w:t>
      </w:r>
      <w:r w:rsidRPr="00B62ADA">
        <w:rPr>
          <w:bCs/>
          <w:iCs/>
          <w:color w:val="000000" w:themeColor="text1"/>
          <w:spacing w:val="-4"/>
          <w:sz w:val="28"/>
          <w:szCs w:val="28"/>
          <w:lang w:val="vi-VN"/>
        </w:rPr>
        <w:t>Quyết định 1094/QĐ-BNN-KN ngày 25/3/2022 của Bộ Nông nghiệp và PTNT</w:t>
      </w:r>
      <w:r w:rsidRPr="00B62ADA">
        <w:rPr>
          <w:color w:val="000000" w:themeColor="text1"/>
          <w:spacing w:val="-4"/>
          <w:sz w:val="28"/>
          <w:szCs w:val="28"/>
          <w:lang w:val="vi-VN"/>
        </w:rPr>
        <w:t xml:space="preserve"> nhằm thực hiện thành công Chương trình mục tiêu quốc gia xây dựng nông thôn mới.</w:t>
      </w:r>
    </w:p>
    <w:p w14:paraId="4BF044B1" w14:textId="77777777" w:rsidR="00B62ADA" w:rsidRPr="00B62ADA" w:rsidRDefault="00B62ADA" w:rsidP="00093FC1">
      <w:pPr>
        <w:widowControl w:val="0"/>
        <w:tabs>
          <w:tab w:val="right" w:leader="dot" w:pos="7920"/>
        </w:tabs>
        <w:spacing w:before="60" w:after="60"/>
        <w:ind w:firstLine="709"/>
        <w:jc w:val="both"/>
        <w:rPr>
          <w:b/>
          <w:i/>
          <w:color w:val="000000" w:themeColor="text1"/>
          <w:sz w:val="28"/>
          <w:szCs w:val="28"/>
          <w:lang w:val="vi-VN"/>
        </w:rPr>
      </w:pPr>
      <w:r w:rsidRPr="00B62ADA">
        <w:rPr>
          <w:b/>
          <w:i/>
          <w:color w:val="000000" w:themeColor="text1"/>
          <w:sz w:val="28"/>
          <w:szCs w:val="28"/>
        </w:rPr>
        <w:t>1</w:t>
      </w:r>
      <w:r w:rsidRPr="00B62ADA">
        <w:rPr>
          <w:b/>
          <w:i/>
          <w:color w:val="000000" w:themeColor="text1"/>
          <w:sz w:val="28"/>
          <w:szCs w:val="28"/>
          <w:lang w:val="vi-VN"/>
        </w:rPr>
        <w:t>.2. Nội dung của chính sách</w:t>
      </w:r>
    </w:p>
    <w:p w14:paraId="5B88211A" w14:textId="77777777" w:rsidR="00B62ADA" w:rsidRPr="00B62ADA" w:rsidRDefault="00B62ADA" w:rsidP="00093FC1">
      <w:pPr>
        <w:spacing w:before="60" w:after="60"/>
        <w:ind w:firstLine="709"/>
        <w:jc w:val="both"/>
        <w:rPr>
          <w:i/>
          <w:color w:val="000000" w:themeColor="text1"/>
          <w:sz w:val="28"/>
          <w:szCs w:val="28"/>
          <w:lang w:val="af-ZA"/>
        </w:rPr>
      </w:pPr>
      <w:r w:rsidRPr="00B62ADA">
        <w:rPr>
          <w:color w:val="000000" w:themeColor="text1"/>
          <w:sz w:val="28"/>
          <w:szCs w:val="28"/>
          <w:lang w:val="af-ZA"/>
        </w:rPr>
        <w:t>“</w:t>
      </w:r>
      <w:r w:rsidRPr="00B62ADA">
        <w:rPr>
          <w:i/>
          <w:color w:val="000000" w:themeColor="text1"/>
          <w:sz w:val="28"/>
          <w:szCs w:val="28"/>
          <w:lang w:val="af-ZA"/>
        </w:rPr>
        <w:t>1. Đối tượng và điều kiện hỗ trợ</w:t>
      </w:r>
    </w:p>
    <w:p w14:paraId="106AC461" w14:textId="77777777" w:rsidR="00B62ADA" w:rsidRPr="00B62ADA" w:rsidRDefault="00B62ADA" w:rsidP="00093FC1">
      <w:pPr>
        <w:spacing w:before="60" w:after="60"/>
        <w:ind w:firstLine="709"/>
        <w:jc w:val="both"/>
        <w:rPr>
          <w:i/>
          <w:color w:val="000000" w:themeColor="text1"/>
          <w:sz w:val="28"/>
          <w:szCs w:val="28"/>
          <w:lang w:val="af-ZA"/>
        </w:rPr>
      </w:pPr>
      <w:r w:rsidRPr="00B62ADA">
        <w:rPr>
          <w:i/>
          <w:color w:val="000000" w:themeColor="text1"/>
          <w:sz w:val="28"/>
          <w:szCs w:val="28"/>
          <w:lang w:val="af-ZA"/>
        </w:rPr>
        <w:t>a) Đối tượng hỗ trợ: Các Tổ Khuyến nông cộng đồng cấp xã trên địa bàn tỉnh (trừ các Tổ khuyến nông cộng đồng được thành lập theo Đề án: Nâng cao hiệu quả hoạt động công tác Khuyến nông trên cơ sở kiện toàn mô hình tổ Khuyến nông cộng đồng được Bộ Nông nghiệp và PTNT phê duyệt tại Quyết định số 1094/QĐ-BNN-KN ngày 25/3/2022).</w:t>
      </w:r>
    </w:p>
    <w:p w14:paraId="6AFC8039" w14:textId="77777777" w:rsidR="00B62ADA" w:rsidRPr="00B62ADA" w:rsidRDefault="00B62ADA" w:rsidP="00093FC1">
      <w:pPr>
        <w:spacing w:before="60" w:after="60"/>
        <w:ind w:firstLine="709"/>
        <w:jc w:val="both"/>
        <w:rPr>
          <w:i/>
          <w:color w:val="000000" w:themeColor="text1"/>
          <w:sz w:val="28"/>
          <w:szCs w:val="28"/>
          <w:lang w:val="af-ZA"/>
        </w:rPr>
      </w:pPr>
      <w:r w:rsidRPr="00B62ADA">
        <w:rPr>
          <w:i/>
          <w:color w:val="000000" w:themeColor="text1"/>
          <w:sz w:val="28"/>
          <w:szCs w:val="28"/>
          <w:lang w:val="af-ZA"/>
        </w:rPr>
        <w:t>b) Điều kiện hỗ trợ</w:t>
      </w:r>
    </w:p>
    <w:p w14:paraId="73CFF361" w14:textId="77777777" w:rsidR="00B62ADA" w:rsidRPr="00B62ADA" w:rsidRDefault="00B62ADA" w:rsidP="00093FC1">
      <w:pPr>
        <w:spacing w:before="60" w:after="60"/>
        <w:ind w:firstLine="720"/>
        <w:jc w:val="both"/>
        <w:rPr>
          <w:i/>
          <w:color w:val="000000" w:themeColor="text1"/>
          <w:sz w:val="28"/>
          <w:szCs w:val="28"/>
          <w:lang w:val="af-ZA"/>
        </w:rPr>
      </w:pPr>
      <w:r w:rsidRPr="00B62ADA">
        <w:rPr>
          <w:i/>
          <w:color w:val="000000" w:themeColor="text1"/>
          <w:sz w:val="28"/>
          <w:szCs w:val="28"/>
          <w:lang w:val="af-ZA"/>
        </w:rPr>
        <w:t>- Các Tổ Khuyến nông cộng đồng được thành lập và hoạt động theo quyết định do cấp có thẩm quyền ban hành.</w:t>
      </w:r>
    </w:p>
    <w:p w14:paraId="0BB8C701" w14:textId="4F4F3028" w:rsidR="00B62ADA" w:rsidRPr="00B62ADA" w:rsidRDefault="00B62ADA" w:rsidP="00093FC1">
      <w:pPr>
        <w:spacing w:before="60" w:after="60"/>
        <w:ind w:firstLine="709"/>
        <w:jc w:val="both"/>
        <w:rPr>
          <w:i/>
          <w:color w:val="000000" w:themeColor="text1"/>
          <w:sz w:val="28"/>
          <w:szCs w:val="28"/>
          <w:lang w:val="af-ZA"/>
        </w:rPr>
      </w:pPr>
      <w:r w:rsidRPr="00B62ADA">
        <w:rPr>
          <w:i/>
          <w:color w:val="000000" w:themeColor="text1"/>
          <w:sz w:val="28"/>
          <w:szCs w:val="28"/>
          <w:lang w:val="af-ZA"/>
        </w:rPr>
        <w:t xml:space="preserve">- Có văn bản đề nghị hỗ trợ được </w:t>
      </w:r>
      <w:r w:rsidR="00766663" w:rsidRPr="00766663">
        <w:rPr>
          <w:i/>
          <w:sz w:val="28"/>
          <w:szCs w:val="28"/>
        </w:rPr>
        <w:t>Ủy ban nhân dân</w:t>
      </w:r>
      <w:r w:rsidRPr="00766663">
        <w:rPr>
          <w:i/>
          <w:color w:val="000000" w:themeColor="text1"/>
          <w:sz w:val="28"/>
          <w:szCs w:val="28"/>
          <w:lang w:val="af-ZA"/>
        </w:rPr>
        <w:t xml:space="preserve"> </w:t>
      </w:r>
      <w:r w:rsidRPr="00B62ADA">
        <w:rPr>
          <w:i/>
          <w:color w:val="000000" w:themeColor="text1"/>
          <w:sz w:val="28"/>
          <w:szCs w:val="28"/>
          <w:lang w:val="af-ZA"/>
        </w:rPr>
        <w:t>cấp xã xác nhận.</w:t>
      </w:r>
    </w:p>
    <w:p w14:paraId="4AB72118" w14:textId="77777777" w:rsidR="00B62ADA" w:rsidRPr="00B62ADA" w:rsidRDefault="00B62ADA" w:rsidP="00093FC1">
      <w:pPr>
        <w:spacing w:before="60" w:after="60"/>
        <w:ind w:firstLine="709"/>
        <w:jc w:val="both"/>
        <w:rPr>
          <w:i/>
          <w:color w:val="000000" w:themeColor="text1"/>
          <w:sz w:val="28"/>
          <w:szCs w:val="28"/>
        </w:rPr>
      </w:pPr>
      <w:r w:rsidRPr="00B62ADA">
        <w:rPr>
          <w:i/>
          <w:color w:val="000000" w:themeColor="text1"/>
          <w:sz w:val="28"/>
          <w:szCs w:val="28"/>
        </w:rPr>
        <w:t>2. Nội dung và mức hỗ trợ</w:t>
      </w:r>
    </w:p>
    <w:p w14:paraId="6E7D643E" w14:textId="77777777" w:rsidR="00B62ADA" w:rsidRPr="00B62ADA" w:rsidRDefault="00B62ADA" w:rsidP="00093FC1">
      <w:pPr>
        <w:shd w:val="clear" w:color="auto" w:fill="FFFFFF"/>
        <w:spacing w:before="60" w:after="60"/>
        <w:ind w:firstLine="709"/>
        <w:jc w:val="both"/>
        <w:rPr>
          <w:i/>
          <w:color w:val="000000" w:themeColor="text1"/>
          <w:sz w:val="28"/>
          <w:szCs w:val="28"/>
        </w:rPr>
      </w:pPr>
      <w:r w:rsidRPr="00B62ADA">
        <w:rPr>
          <w:i/>
          <w:color w:val="000000" w:themeColor="text1"/>
          <w:sz w:val="28"/>
          <w:szCs w:val="28"/>
        </w:rPr>
        <w:t>a) Nội dung hỗ trợ: Hỗ trợ đầu tư thiết bị phục vụ đào tạo; các thiết bị, phương tiện truyền thông như: Máy chiếu, máy tính xách tay, máy chụp hình, văn phòng phẩm.</w:t>
      </w:r>
    </w:p>
    <w:p w14:paraId="5B7B8626" w14:textId="3F2E8203" w:rsidR="00B62ADA" w:rsidRPr="00525131" w:rsidRDefault="00A84FFA" w:rsidP="00525131">
      <w:pPr>
        <w:shd w:val="clear" w:color="auto" w:fill="FFFFFF"/>
        <w:spacing w:before="120"/>
        <w:ind w:firstLine="709"/>
        <w:jc w:val="both"/>
        <w:rPr>
          <w:i/>
          <w:color w:val="000000" w:themeColor="text1"/>
          <w:spacing w:val="-8"/>
          <w:sz w:val="28"/>
          <w:szCs w:val="28"/>
        </w:rPr>
      </w:pPr>
      <w:r w:rsidRPr="00A84FFA">
        <w:rPr>
          <w:i/>
          <w:spacing w:val="-8"/>
          <w:sz w:val="28"/>
          <w:szCs w:val="28"/>
        </w:rPr>
        <w:lastRenderedPageBreak/>
        <w:t xml:space="preserve">b) Mức hỗ trợ: </w:t>
      </w:r>
      <w:r w:rsidR="00525131" w:rsidRPr="00525131">
        <w:rPr>
          <w:i/>
          <w:color w:val="000000" w:themeColor="text1"/>
          <w:spacing w:val="-8"/>
          <w:sz w:val="28"/>
          <w:szCs w:val="28"/>
        </w:rPr>
        <w:t>Hỗ trợ lần đầu khi thành lập với mức hỗ trợ 50 triệu đồng/Tổ. Số lượng hỗ trợ không quá 1</w:t>
      </w:r>
      <w:r w:rsidR="00457A20">
        <w:rPr>
          <w:i/>
          <w:color w:val="000000" w:themeColor="text1"/>
          <w:spacing w:val="-8"/>
          <w:sz w:val="28"/>
          <w:szCs w:val="28"/>
        </w:rPr>
        <w:t>7</w:t>
      </w:r>
      <w:r w:rsidR="00525131" w:rsidRPr="00525131">
        <w:rPr>
          <w:i/>
          <w:color w:val="000000" w:themeColor="text1"/>
          <w:spacing w:val="-8"/>
          <w:sz w:val="28"/>
          <w:szCs w:val="28"/>
        </w:rPr>
        <w:t>0 Tổ.</w:t>
      </w:r>
    </w:p>
    <w:p w14:paraId="2CD641BD" w14:textId="77777777" w:rsidR="00B62ADA" w:rsidRPr="00B62ADA" w:rsidRDefault="00B62ADA" w:rsidP="00093FC1">
      <w:pPr>
        <w:spacing w:before="60" w:after="60"/>
        <w:ind w:firstLine="709"/>
        <w:jc w:val="both"/>
        <w:rPr>
          <w:color w:val="000000" w:themeColor="text1"/>
          <w:sz w:val="28"/>
          <w:szCs w:val="28"/>
        </w:rPr>
      </w:pPr>
      <w:r w:rsidRPr="00B62ADA">
        <w:rPr>
          <w:i/>
          <w:color w:val="000000" w:themeColor="text1"/>
          <w:sz w:val="28"/>
          <w:szCs w:val="28"/>
        </w:rPr>
        <w:t>3. Hình thức hỗ trợ: Hỗ trợ đầu tư</w:t>
      </w:r>
      <w:r w:rsidRPr="00B62ADA">
        <w:rPr>
          <w:i/>
          <w:color w:val="000000" w:themeColor="text1"/>
          <w:spacing w:val="-8"/>
          <w:sz w:val="28"/>
          <w:szCs w:val="28"/>
        </w:rPr>
        <w:t>.”</w:t>
      </w:r>
    </w:p>
    <w:p w14:paraId="32A4B2A6" w14:textId="77777777" w:rsidR="00B62ADA" w:rsidRPr="00B62ADA" w:rsidRDefault="00B62ADA" w:rsidP="00093FC1">
      <w:pPr>
        <w:widowControl w:val="0"/>
        <w:tabs>
          <w:tab w:val="right" w:leader="dot" w:pos="7920"/>
        </w:tabs>
        <w:spacing w:before="60" w:after="60"/>
        <w:ind w:firstLine="709"/>
        <w:jc w:val="both"/>
        <w:rPr>
          <w:b/>
          <w:i/>
          <w:color w:val="000000" w:themeColor="text1"/>
          <w:sz w:val="28"/>
          <w:szCs w:val="28"/>
          <w:lang w:val="af-ZA"/>
        </w:rPr>
      </w:pPr>
      <w:r w:rsidRPr="00B62ADA">
        <w:rPr>
          <w:b/>
          <w:i/>
          <w:color w:val="000000" w:themeColor="text1"/>
          <w:sz w:val="28"/>
          <w:szCs w:val="28"/>
          <w:lang w:val="af-ZA"/>
        </w:rPr>
        <w:t>1.3. Giải pháp thực hiện chính sách đã được lựa chọn và lý do lựa chọn</w:t>
      </w:r>
    </w:p>
    <w:p w14:paraId="73664C9D" w14:textId="77777777" w:rsidR="00B62ADA" w:rsidRPr="00B62ADA" w:rsidRDefault="00B62ADA" w:rsidP="00093FC1">
      <w:pPr>
        <w:spacing w:before="60" w:after="60"/>
        <w:ind w:firstLine="709"/>
        <w:jc w:val="both"/>
        <w:rPr>
          <w:color w:val="000000" w:themeColor="text1"/>
          <w:sz w:val="28"/>
          <w:szCs w:val="28"/>
          <w:lang w:val="pt-BR"/>
        </w:rPr>
      </w:pPr>
      <w:r w:rsidRPr="00B62ADA">
        <w:rPr>
          <w:i/>
          <w:color w:val="000000" w:themeColor="text1"/>
          <w:sz w:val="28"/>
          <w:szCs w:val="28"/>
          <w:lang w:val="nl-NL"/>
        </w:rPr>
        <w:t xml:space="preserve">a) </w:t>
      </w:r>
      <w:r w:rsidRPr="00B62ADA">
        <w:rPr>
          <w:i/>
          <w:color w:val="000000" w:themeColor="text1"/>
          <w:sz w:val="28"/>
          <w:szCs w:val="28"/>
          <w:lang w:val="af-ZA"/>
        </w:rPr>
        <w:t>Giải pháp thực hiện chính sách:</w:t>
      </w:r>
      <w:r w:rsidRPr="00B62ADA">
        <w:rPr>
          <w:b/>
          <w:i/>
          <w:color w:val="000000" w:themeColor="text1"/>
          <w:sz w:val="28"/>
          <w:szCs w:val="28"/>
          <w:lang w:val="af-ZA"/>
        </w:rPr>
        <w:t xml:space="preserve"> </w:t>
      </w:r>
      <w:r w:rsidRPr="00B62ADA">
        <w:rPr>
          <w:color w:val="000000" w:themeColor="text1"/>
          <w:sz w:val="28"/>
          <w:szCs w:val="28"/>
          <w:lang w:val="af-ZA"/>
        </w:rPr>
        <w:t>Hỗ trợ đầu tư thiết bị phục vụ đào tạo; các thiết bị, phương tiện truyền thông như: Máy chiếu, máy tính xách tay, máy chụp hình, văn phòng phẩm</w:t>
      </w:r>
      <w:r w:rsidRPr="00B62ADA">
        <w:rPr>
          <w:color w:val="000000" w:themeColor="text1"/>
          <w:sz w:val="28"/>
          <w:szCs w:val="28"/>
          <w:lang w:val="pt-BR"/>
        </w:rPr>
        <w:t>.</w:t>
      </w:r>
    </w:p>
    <w:p w14:paraId="369619B9" w14:textId="10B4B4C5" w:rsidR="00B62ADA" w:rsidRPr="00B62ADA" w:rsidRDefault="00B62ADA" w:rsidP="00093FC1">
      <w:pPr>
        <w:widowControl w:val="0"/>
        <w:tabs>
          <w:tab w:val="right" w:leader="dot" w:pos="7920"/>
        </w:tabs>
        <w:spacing w:before="60" w:after="60"/>
        <w:ind w:firstLine="709"/>
        <w:jc w:val="both"/>
        <w:rPr>
          <w:color w:val="000000" w:themeColor="text1"/>
          <w:sz w:val="28"/>
          <w:szCs w:val="28"/>
          <w:lang w:val="pt-BR" w:eastAsia="vi-VN"/>
        </w:rPr>
      </w:pPr>
      <w:r w:rsidRPr="00B62ADA">
        <w:rPr>
          <w:i/>
          <w:color w:val="000000" w:themeColor="text1"/>
          <w:sz w:val="28"/>
          <w:szCs w:val="28"/>
          <w:lang w:val="pt-BR"/>
        </w:rPr>
        <w:t>b) Lý do lựa chọn:</w:t>
      </w:r>
      <w:r w:rsidRPr="00B62ADA">
        <w:rPr>
          <w:color w:val="000000" w:themeColor="text1"/>
          <w:sz w:val="28"/>
          <w:szCs w:val="28"/>
          <w:lang w:val="pt-BR"/>
        </w:rPr>
        <w:t xml:space="preserve"> </w:t>
      </w:r>
      <w:r w:rsidRPr="00B62ADA">
        <w:rPr>
          <w:color w:val="000000" w:themeColor="text1"/>
          <w:sz w:val="28"/>
          <w:szCs w:val="28"/>
          <w:lang w:val="pt-BR" w:eastAsia="vi-VN"/>
        </w:rPr>
        <w:t>Nội dung chính sách là điều kiện cơ sở vật chất cần thiết để Tổ Khuyến nông cộng đồng hoạt động hiệu quả, góp phần củng cố và phát triển hệ thống khuyến nông ngày càng vững mạnh góp phần thúc đẩy nông nghiệp của tỉnh phát triển, nâng cao chất lượng các hoạt động khuyến nông. Người dân, các hợp tác xã được hưởng lợi ích từ c</w:t>
      </w:r>
      <w:r w:rsidR="00505ECB">
        <w:rPr>
          <w:color w:val="000000" w:themeColor="text1"/>
          <w:sz w:val="28"/>
          <w:szCs w:val="28"/>
          <w:lang w:val="pt-BR" w:eastAsia="vi-VN"/>
        </w:rPr>
        <w:t xml:space="preserve">ác hoạt động của </w:t>
      </w:r>
      <w:r w:rsidR="00505ECB" w:rsidRPr="00505ECB">
        <w:rPr>
          <w:sz w:val="28"/>
          <w:szCs w:val="28"/>
          <w:lang w:val="pt-BR" w:eastAsia="vi-VN"/>
        </w:rPr>
        <w:t>nghị quyết</w:t>
      </w:r>
      <w:r w:rsidRPr="00505ECB">
        <w:rPr>
          <w:sz w:val="28"/>
          <w:szCs w:val="28"/>
          <w:lang w:val="pt-BR" w:eastAsia="vi-VN"/>
        </w:rPr>
        <w:t xml:space="preserve"> </w:t>
      </w:r>
      <w:r w:rsidRPr="00B62ADA">
        <w:rPr>
          <w:color w:val="000000" w:themeColor="text1"/>
          <w:sz w:val="28"/>
          <w:szCs w:val="28"/>
          <w:lang w:val="pt-BR" w:eastAsia="vi-VN"/>
        </w:rPr>
        <w:t>một cách tối ưu nhất.</w:t>
      </w:r>
    </w:p>
    <w:p w14:paraId="248078F9" w14:textId="77777777" w:rsidR="00B62ADA" w:rsidRPr="0031737F" w:rsidRDefault="00B62ADA" w:rsidP="00093FC1">
      <w:pPr>
        <w:widowControl w:val="0"/>
        <w:tabs>
          <w:tab w:val="right" w:leader="dot" w:pos="7920"/>
        </w:tabs>
        <w:spacing w:before="60" w:after="60"/>
        <w:ind w:firstLine="709"/>
        <w:jc w:val="both"/>
        <w:rPr>
          <w:rFonts w:ascii="Times New Roman Bold" w:hAnsi="Times New Roman Bold"/>
          <w:b/>
          <w:color w:val="000000" w:themeColor="text1"/>
          <w:spacing w:val="2"/>
          <w:sz w:val="28"/>
          <w:szCs w:val="28"/>
          <w:lang w:val="pt-BR"/>
        </w:rPr>
      </w:pPr>
      <w:r w:rsidRPr="0031737F">
        <w:rPr>
          <w:rFonts w:ascii="Times New Roman Bold" w:hAnsi="Times New Roman Bold"/>
          <w:b/>
          <w:color w:val="000000" w:themeColor="text1"/>
          <w:spacing w:val="2"/>
          <w:sz w:val="28"/>
          <w:szCs w:val="28"/>
        </w:rPr>
        <w:t xml:space="preserve">2. Chính sách 2: </w:t>
      </w:r>
      <w:r w:rsidRPr="0031737F">
        <w:rPr>
          <w:rFonts w:ascii="Times New Roman Bold" w:hAnsi="Times New Roman Bold"/>
          <w:b/>
          <w:color w:val="000000" w:themeColor="text1"/>
          <w:spacing w:val="2"/>
          <w:sz w:val="28"/>
          <w:szCs w:val="28"/>
          <w:lang w:val="pt-BR"/>
        </w:rPr>
        <w:t>Hỗ trợ phụ cấp và chi phí đi lại cho các thành viên tổ khuyến nông cộng đồng để triển khai các hoạt động của Tổ Khuyến nông cộng đồng</w:t>
      </w:r>
    </w:p>
    <w:p w14:paraId="1C22C3E6" w14:textId="77777777" w:rsidR="00D862FB" w:rsidRDefault="00B62ADA" w:rsidP="00093FC1">
      <w:pPr>
        <w:spacing w:before="60" w:after="60"/>
        <w:ind w:firstLine="709"/>
        <w:jc w:val="both"/>
        <w:rPr>
          <w:b/>
          <w:i/>
          <w:color w:val="000000" w:themeColor="text1"/>
          <w:sz w:val="28"/>
          <w:szCs w:val="28"/>
          <w:lang w:val="pt-BR"/>
        </w:rPr>
      </w:pPr>
      <w:r w:rsidRPr="00B62ADA">
        <w:rPr>
          <w:b/>
          <w:i/>
          <w:color w:val="000000" w:themeColor="text1"/>
          <w:sz w:val="28"/>
          <w:szCs w:val="28"/>
          <w:lang w:val="pt-BR"/>
        </w:rPr>
        <w:t>2.1. Mục tiêu của chính sách</w:t>
      </w:r>
    </w:p>
    <w:p w14:paraId="1A057FE6" w14:textId="1B19919A" w:rsidR="00D862FB" w:rsidRPr="00D862FB" w:rsidRDefault="00525131" w:rsidP="00093FC1">
      <w:pPr>
        <w:spacing w:before="60" w:after="60"/>
        <w:ind w:firstLine="709"/>
        <w:jc w:val="both"/>
        <w:rPr>
          <w:b/>
          <w:sz w:val="28"/>
          <w:szCs w:val="28"/>
        </w:rPr>
      </w:pPr>
      <w:r>
        <w:rPr>
          <w:b/>
          <w:sz w:val="28"/>
          <w:szCs w:val="28"/>
        </w:rPr>
        <w:t>Hỗ trợ phụ cấp và chi phí đi lại cho các thành viên tổ khuyến nông cộng đồng để tư vấn cho hộ nông dân, hợp tác xã về khuyến nông bao gồm:</w:t>
      </w:r>
    </w:p>
    <w:p w14:paraId="6F2D963F" w14:textId="2E28B574" w:rsidR="00D862FB" w:rsidRDefault="00D862FB" w:rsidP="00093FC1">
      <w:pPr>
        <w:spacing w:before="60" w:after="60"/>
        <w:ind w:firstLine="709"/>
        <w:jc w:val="both"/>
        <w:rPr>
          <w:b/>
          <w:i/>
          <w:color w:val="000000" w:themeColor="text1"/>
          <w:sz w:val="28"/>
          <w:szCs w:val="28"/>
          <w:lang w:val="pt-BR"/>
        </w:rPr>
      </w:pPr>
      <w:r>
        <w:rPr>
          <w:sz w:val="28"/>
          <w:szCs w:val="28"/>
        </w:rPr>
        <w:t xml:space="preserve">- </w:t>
      </w:r>
      <w:r w:rsidR="00B62ADA" w:rsidRPr="00D862FB">
        <w:rPr>
          <w:sz w:val="28"/>
          <w:szCs w:val="28"/>
        </w:rPr>
        <w:t>Tư</w:t>
      </w:r>
      <w:r w:rsidR="00B62ADA" w:rsidRPr="00D862FB">
        <w:rPr>
          <w:spacing w:val="-3"/>
          <w:sz w:val="28"/>
          <w:szCs w:val="28"/>
        </w:rPr>
        <w:t xml:space="preserve"> </w:t>
      </w:r>
      <w:r w:rsidR="00B62ADA" w:rsidRPr="00D862FB">
        <w:rPr>
          <w:sz w:val="28"/>
          <w:szCs w:val="28"/>
        </w:rPr>
        <w:t>vấn,</w:t>
      </w:r>
      <w:r w:rsidR="00B62ADA" w:rsidRPr="00D862FB">
        <w:rPr>
          <w:spacing w:val="-6"/>
          <w:sz w:val="28"/>
          <w:szCs w:val="28"/>
        </w:rPr>
        <w:t xml:space="preserve"> </w:t>
      </w:r>
      <w:r w:rsidR="00B62ADA" w:rsidRPr="00D862FB">
        <w:rPr>
          <w:sz w:val="28"/>
          <w:szCs w:val="28"/>
        </w:rPr>
        <w:t>hỗ</w:t>
      </w:r>
      <w:r w:rsidR="00B62ADA" w:rsidRPr="00D862FB">
        <w:rPr>
          <w:spacing w:val="-1"/>
          <w:sz w:val="28"/>
          <w:szCs w:val="28"/>
        </w:rPr>
        <w:t xml:space="preserve"> </w:t>
      </w:r>
      <w:r w:rsidR="00B62ADA" w:rsidRPr="00D862FB">
        <w:rPr>
          <w:sz w:val="28"/>
          <w:szCs w:val="28"/>
        </w:rPr>
        <w:t>trợ</w:t>
      </w:r>
      <w:r w:rsidR="00B62ADA" w:rsidRPr="00D862FB">
        <w:rPr>
          <w:spacing w:val="-5"/>
          <w:sz w:val="28"/>
          <w:szCs w:val="28"/>
        </w:rPr>
        <w:t xml:space="preserve"> </w:t>
      </w:r>
      <w:r w:rsidR="00B62ADA" w:rsidRPr="00D862FB">
        <w:rPr>
          <w:sz w:val="28"/>
          <w:szCs w:val="28"/>
        </w:rPr>
        <w:t>xây</w:t>
      </w:r>
      <w:r w:rsidR="00B62ADA" w:rsidRPr="00D862FB">
        <w:rPr>
          <w:spacing w:val="-6"/>
          <w:sz w:val="28"/>
          <w:szCs w:val="28"/>
        </w:rPr>
        <w:t xml:space="preserve"> </w:t>
      </w:r>
      <w:r w:rsidR="00B62ADA" w:rsidRPr="00D862FB">
        <w:rPr>
          <w:sz w:val="28"/>
          <w:szCs w:val="28"/>
        </w:rPr>
        <w:t>dựng</w:t>
      </w:r>
      <w:r w:rsidR="00B62ADA" w:rsidRPr="00D862FB">
        <w:rPr>
          <w:spacing w:val="-4"/>
          <w:sz w:val="28"/>
          <w:szCs w:val="28"/>
        </w:rPr>
        <w:t xml:space="preserve"> </w:t>
      </w:r>
      <w:r w:rsidR="00B62ADA" w:rsidRPr="00D862FB">
        <w:rPr>
          <w:sz w:val="28"/>
          <w:szCs w:val="28"/>
        </w:rPr>
        <w:t>kế</w:t>
      </w:r>
      <w:r w:rsidR="00B62ADA" w:rsidRPr="00D862FB">
        <w:rPr>
          <w:spacing w:val="-5"/>
          <w:sz w:val="28"/>
          <w:szCs w:val="28"/>
        </w:rPr>
        <w:t xml:space="preserve"> </w:t>
      </w:r>
      <w:r w:rsidR="00B62ADA" w:rsidRPr="00D862FB">
        <w:rPr>
          <w:sz w:val="28"/>
          <w:szCs w:val="28"/>
        </w:rPr>
        <w:t>hoạch</w:t>
      </w:r>
      <w:r w:rsidR="00B62ADA" w:rsidRPr="00D862FB">
        <w:rPr>
          <w:spacing w:val="-1"/>
          <w:sz w:val="28"/>
          <w:szCs w:val="28"/>
        </w:rPr>
        <w:t xml:space="preserve"> </w:t>
      </w:r>
      <w:r w:rsidR="00B62ADA" w:rsidRPr="00D862FB">
        <w:rPr>
          <w:sz w:val="28"/>
          <w:szCs w:val="28"/>
        </w:rPr>
        <w:t>sản</w:t>
      </w:r>
      <w:r w:rsidR="00B62ADA" w:rsidRPr="00D862FB">
        <w:rPr>
          <w:spacing w:val="-4"/>
          <w:sz w:val="28"/>
          <w:szCs w:val="28"/>
        </w:rPr>
        <w:t xml:space="preserve"> </w:t>
      </w:r>
      <w:r w:rsidR="00B62ADA" w:rsidRPr="00D862FB">
        <w:rPr>
          <w:sz w:val="28"/>
          <w:szCs w:val="28"/>
        </w:rPr>
        <w:t>xuất</w:t>
      </w:r>
      <w:r w:rsidR="00B62ADA" w:rsidRPr="00D862FB">
        <w:rPr>
          <w:spacing w:val="-1"/>
          <w:sz w:val="28"/>
          <w:szCs w:val="28"/>
        </w:rPr>
        <w:t xml:space="preserve"> </w:t>
      </w:r>
      <w:r w:rsidR="00B62ADA" w:rsidRPr="00D862FB">
        <w:rPr>
          <w:sz w:val="28"/>
          <w:szCs w:val="28"/>
        </w:rPr>
        <w:t>hộ</w:t>
      </w:r>
      <w:r w:rsidR="00B62ADA" w:rsidRPr="00D862FB">
        <w:rPr>
          <w:spacing w:val="-5"/>
          <w:sz w:val="28"/>
          <w:szCs w:val="28"/>
        </w:rPr>
        <w:t xml:space="preserve"> </w:t>
      </w:r>
      <w:r w:rsidR="00B62ADA" w:rsidRPr="00D862FB">
        <w:rPr>
          <w:sz w:val="28"/>
          <w:szCs w:val="28"/>
        </w:rPr>
        <w:t>nông</w:t>
      </w:r>
      <w:r w:rsidR="00B62ADA" w:rsidRPr="00D862FB">
        <w:rPr>
          <w:spacing w:val="-5"/>
          <w:sz w:val="28"/>
          <w:szCs w:val="28"/>
        </w:rPr>
        <w:t xml:space="preserve"> </w:t>
      </w:r>
      <w:r w:rsidR="00B62ADA" w:rsidRPr="00D862FB">
        <w:rPr>
          <w:sz w:val="28"/>
          <w:szCs w:val="28"/>
        </w:rPr>
        <w:t>dân,</w:t>
      </w:r>
      <w:r w:rsidR="00B62ADA" w:rsidRPr="00D862FB">
        <w:rPr>
          <w:spacing w:val="-3"/>
          <w:sz w:val="28"/>
          <w:szCs w:val="28"/>
        </w:rPr>
        <w:t xml:space="preserve"> </w:t>
      </w:r>
      <w:r w:rsidR="00B62ADA" w:rsidRPr="00D862FB">
        <w:rPr>
          <w:sz w:val="28"/>
          <w:szCs w:val="28"/>
        </w:rPr>
        <w:t>tổ</w:t>
      </w:r>
      <w:r w:rsidR="00B62ADA" w:rsidRPr="00D862FB">
        <w:rPr>
          <w:spacing w:val="-5"/>
          <w:sz w:val="28"/>
          <w:szCs w:val="28"/>
        </w:rPr>
        <w:t xml:space="preserve"> </w:t>
      </w:r>
      <w:r w:rsidR="00B62ADA" w:rsidRPr="00D862FB">
        <w:rPr>
          <w:sz w:val="28"/>
          <w:szCs w:val="28"/>
        </w:rPr>
        <w:t>hợp</w:t>
      </w:r>
      <w:r w:rsidR="00B62ADA" w:rsidRPr="00D862FB">
        <w:rPr>
          <w:spacing w:val="-6"/>
          <w:sz w:val="28"/>
          <w:szCs w:val="28"/>
        </w:rPr>
        <w:t xml:space="preserve"> </w:t>
      </w:r>
      <w:r w:rsidR="00B62ADA" w:rsidRPr="00D862FB">
        <w:rPr>
          <w:sz w:val="28"/>
          <w:szCs w:val="28"/>
        </w:rPr>
        <w:t>tác,</w:t>
      </w:r>
      <w:r w:rsidR="00B62ADA" w:rsidRPr="00D862FB">
        <w:rPr>
          <w:spacing w:val="-3"/>
          <w:sz w:val="28"/>
          <w:szCs w:val="28"/>
        </w:rPr>
        <w:t xml:space="preserve"> </w:t>
      </w:r>
      <w:r w:rsidR="00B62ADA" w:rsidRPr="00D862FB">
        <w:rPr>
          <w:sz w:val="28"/>
          <w:szCs w:val="28"/>
        </w:rPr>
        <w:t xml:space="preserve">HTX phù hợp với yêu cầu của doanh nghiệp, thời vụ, và thực tế sản xuất của địa </w:t>
      </w:r>
      <w:r w:rsidR="00B62ADA" w:rsidRPr="00D862FB">
        <w:rPr>
          <w:spacing w:val="-2"/>
          <w:sz w:val="28"/>
          <w:szCs w:val="28"/>
        </w:rPr>
        <w:t>phương.</w:t>
      </w:r>
    </w:p>
    <w:p w14:paraId="1BD13517" w14:textId="68340174" w:rsidR="00D862FB" w:rsidRDefault="00D862FB" w:rsidP="00093FC1">
      <w:pPr>
        <w:spacing w:before="60" w:after="60"/>
        <w:ind w:firstLine="709"/>
        <w:jc w:val="both"/>
        <w:rPr>
          <w:b/>
          <w:i/>
          <w:color w:val="000000" w:themeColor="text1"/>
          <w:sz w:val="28"/>
          <w:szCs w:val="28"/>
          <w:lang w:val="pt-BR"/>
        </w:rPr>
      </w:pPr>
      <w:r>
        <w:rPr>
          <w:sz w:val="28"/>
          <w:szCs w:val="28"/>
        </w:rPr>
        <w:t xml:space="preserve">- </w:t>
      </w:r>
      <w:r w:rsidR="00B62ADA" w:rsidRPr="00D862FB">
        <w:rPr>
          <w:sz w:val="28"/>
          <w:szCs w:val="28"/>
        </w:rPr>
        <w:t>Tư vấn, hỗ trợ áp dụng</w:t>
      </w:r>
      <w:r w:rsidR="00B62ADA" w:rsidRPr="00D862FB">
        <w:rPr>
          <w:spacing w:val="40"/>
          <w:sz w:val="28"/>
          <w:szCs w:val="28"/>
        </w:rPr>
        <w:t xml:space="preserve"> </w:t>
      </w:r>
      <w:r w:rsidR="00B62ADA" w:rsidRPr="00D862FB">
        <w:rPr>
          <w:sz w:val="28"/>
          <w:szCs w:val="28"/>
        </w:rPr>
        <w:t>quy trình sản xuất đáp ứng yêu cầu của doanh nghiệp về chất lượng sản phẩm, an toàn thực phẩm và phù hợp với thực tế sản xuất hộ gia đình, tổ hợp tác, HTX.</w:t>
      </w:r>
    </w:p>
    <w:p w14:paraId="07834C38" w14:textId="06C5AABE" w:rsidR="00D862FB" w:rsidRDefault="00D862FB" w:rsidP="00093FC1">
      <w:pPr>
        <w:spacing w:before="60" w:after="60"/>
        <w:ind w:firstLine="709"/>
        <w:jc w:val="both"/>
        <w:rPr>
          <w:b/>
          <w:i/>
          <w:color w:val="000000" w:themeColor="text1"/>
          <w:sz w:val="28"/>
          <w:szCs w:val="28"/>
          <w:lang w:val="pt-BR"/>
        </w:rPr>
      </w:pPr>
      <w:r>
        <w:rPr>
          <w:sz w:val="28"/>
          <w:szCs w:val="28"/>
        </w:rPr>
        <w:t xml:space="preserve">- </w:t>
      </w:r>
      <w:r w:rsidR="00B62ADA" w:rsidRPr="00D862FB">
        <w:rPr>
          <w:sz w:val="28"/>
          <w:szCs w:val="28"/>
        </w:rPr>
        <w:t>Chuyển giao tiến bộ khoa học công nghệ</w:t>
      </w:r>
      <w:r w:rsidR="00B62ADA" w:rsidRPr="00D862FB">
        <w:rPr>
          <w:spacing w:val="-1"/>
          <w:sz w:val="28"/>
          <w:szCs w:val="28"/>
        </w:rPr>
        <w:t xml:space="preserve"> </w:t>
      </w:r>
      <w:r w:rsidR="00B62ADA" w:rsidRPr="00D862FB">
        <w:rPr>
          <w:sz w:val="28"/>
          <w:szCs w:val="28"/>
        </w:rPr>
        <w:t>cho nông dân, HTX, tổ hợp tác trong địa bàn được phân công.</w:t>
      </w:r>
    </w:p>
    <w:p w14:paraId="609FDF2E" w14:textId="09AB2C0D" w:rsidR="00D862FB" w:rsidRDefault="00D862FB" w:rsidP="00093FC1">
      <w:pPr>
        <w:spacing w:before="60" w:after="60"/>
        <w:ind w:firstLine="709"/>
        <w:jc w:val="both"/>
        <w:rPr>
          <w:b/>
          <w:i/>
          <w:color w:val="000000" w:themeColor="text1"/>
          <w:sz w:val="28"/>
          <w:szCs w:val="28"/>
          <w:lang w:val="pt-BR"/>
        </w:rPr>
      </w:pPr>
      <w:r>
        <w:rPr>
          <w:sz w:val="28"/>
          <w:szCs w:val="28"/>
        </w:rPr>
        <w:t xml:space="preserve">- </w:t>
      </w:r>
      <w:r w:rsidR="00B62ADA" w:rsidRPr="00D862FB">
        <w:rPr>
          <w:sz w:val="28"/>
          <w:szCs w:val="28"/>
        </w:rPr>
        <w:t>Hướng dẫn, nông dân, HTX tham gia thực hiện các dự án khuyến nông trong vùng nguyên liệu.</w:t>
      </w:r>
    </w:p>
    <w:p w14:paraId="420EFACC" w14:textId="1B9A4DE6" w:rsidR="00D862FB" w:rsidRDefault="00D862FB" w:rsidP="00093FC1">
      <w:pPr>
        <w:spacing w:before="60" w:after="60"/>
        <w:ind w:firstLine="709"/>
        <w:jc w:val="both"/>
        <w:rPr>
          <w:b/>
          <w:i/>
          <w:color w:val="000000" w:themeColor="text1"/>
          <w:sz w:val="28"/>
          <w:szCs w:val="28"/>
          <w:lang w:val="pt-BR"/>
        </w:rPr>
      </w:pPr>
      <w:r>
        <w:rPr>
          <w:sz w:val="28"/>
          <w:szCs w:val="28"/>
        </w:rPr>
        <w:t xml:space="preserve">- </w:t>
      </w:r>
      <w:r w:rsidR="00B62ADA" w:rsidRPr="00D862FB">
        <w:rPr>
          <w:sz w:val="28"/>
          <w:szCs w:val="28"/>
        </w:rPr>
        <w:t>Tư</w:t>
      </w:r>
      <w:r w:rsidR="00B62ADA" w:rsidRPr="00D862FB">
        <w:rPr>
          <w:spacing w:val="-3"/>
          <w:sz w:val="28"/>
          <w:szCs w:val="28"/>
        </w:rPr>
        <w:t xml:space="preserve"> </w:t>
      </w:r>
      <w:r w:rsidR="00B62ADA" w:rsidRPr="00D862FB">
        <w:rPr>
          <w:sz w:val="28"/>
          <w:szCs w:val="28"/>
        </w:rPr>
        <w:t>vấn,</w:t>
      </w:r>
      <w:r w:rsidR="00B62ADA" w:rsidRPr="00D862FB">
        <w:rPr>
          <w:spacing w:val="-3"/>
          <w:sz w:val="28"/>
          <w:szCs w:val="28"/>
        </w:rPr>
        <w:t xml:space="preserve"> </w:t>
      </w:r>
      <w:r w:rsidR="00B62ADA" w:rsidRPr="00D862FB">
        <w:rPr>
          <w:sz w:val="28"/>
          <w:szCs w:val="28"/>
        </w:rPr>
        <w:t>tập</w:t>
      </w:r>
      <w:r w:rsidR="00B62ADA" w:rsidRPr="00D862FB">
        <w:rPr>
          <w:spacing w:val="-2"/>
          <w:sz w:val="28"/>
          <w:szCs w:val="28"/>
        </w:rPr>
        <w:t xml:space="preserve"> </w:t>
      </w:r>
      <w:r w:rsidR="00B62ADA" w:rsidRPr="00D862FB">
        <w:rPr>
          <w:sz w:val="28"/>
          <w:szCs w:val="28"/>
        </w:rPr>
        <w:t>huấn</w:t>
      </w:r>
      <w:r w:rsidR="00B62ADA" w:rsidRPr="00D862FB">
        <w:rPr>
          <w:spacing w:val="-1"/>
          <w:sz w:val="28"/>
          <w:szCs w:val="28"/>
        </w:rPr>
        <w:t xml:space="preserve"> </w:t>
      </w:r>
      <w:r w:rsidR="00B62ADA" w:rsidRPr="00D862FB">
        <w:rPr>
          <w:sz w:val="28"/>
          <w:szCs w:val="28"/>
        </w:rPr>
        <w:t>về</w:t>
      </w:r>
      <w:r w:rsidR="00B62ADA" w:rsidRPr="00D862FB">
        <w:rPr>
          <w:spacing w:val="-4"/>
          <w:sz w:val="28"/>
          <w:szCs w:val="28"/>
        </w:rPr>
        <w:t xml:space="preserve"> </w:t>
      </w:r>
      <w:r w:rsidR="00B62ADA" w:rsidRPr="00D862FB">
        <w:rPr>
          <w:sz w:val="28"/>
          <w:szCs w:val="28"/>
        </w:rPr>
        <w:t>các</w:t>
      </w:r>
      <w:r w:rsidR="00B62ADA" w:rsidRPr="00D862FB">
        <w:rPr>
          <w:spacing w:val="-2"/>
          <w:sz w:val="28"/>
          <w:szCs w:val="28"/>
        </w:rPr>
        <w:t xml:space="preserve"> </w:t>
      </w:r>
      <w:r w:rsidR="00B62ADA" w:rsidRPr="00D862FB">
        <w:rPr>
          <w:sz w:val="28"/>
          <w:szCs w:val="28"/>
        </w:rPr>
        <w:t>kỹ</w:t>
      </w:r>
      <w:r w:rsidR="00B62ADA" w:rsidRPr="00D862FB">
        <w:rPr>
          <w:spacing w:val="-5"/>
          <w:sz w:val="28"/>
          <w:szCs w:val="28"/>
        </w:rPr>
        <w:t xml:space="preserve"> </w:t>
      </w:r>
      <w:r w:rsidR="00B62ADA" w:rsidRPr="00D862FB">
        <w:rPr>
          <w:sz w:val="28"/>
          <w:szCs w:val="28"/>
        </w:rPr>
        <w:t>thuật,</w:t>
      </w:r>
      <w:r w:rsidR="00B62ADA" w:rsidRPr="00D862FB">
        <w:rPr>
          <w:spacing w:val="-3"/>
          <w:sz w:val="28"/>
          <w:szCs w:val="28"/>
        </w:rPr>
        <w:t xml:space="preserve"> </w:t>
      </w:r>
      <w:r w:rsidR="00B62ADA" w:rsidRPr="00D862FB">
        <w:rPr>
          <w:sz w:val="28"/>
          <w:szCs w:val="28"/>
        </w:rPr>
        <w:t>công</w:t>
      </w:r>
      <w:r w:rsidR="00B62ADA" w:rsidRPr="00D862FB">
        <w:rPr>
          <w:spacing w:val="-4"/>
          <w:sz w:val="28"/>
          <w:szCs w:val="28"/>
        </w:rPr>
        <w:t xml:space="preserve"> </w:t>
      </w:r>
      <w:r w:rsidR="00B62ADA" w:rsidRPr="00D862FB">
        <w:rPr>
          <w:sz w:val="28"/>
          <w:szCs w:val="28"/>
        </w:rPr>
        <w:t>nghệ,</w:t>
      </w:r>
      <w:r w:rsidR="00B62ADA" w:rsidRPr="00D862FB">
        <w:rPr>
          <w:spacing w:val="-3"/>
          <w:sz w:val="28"/>
          <w:szCs w:val="28"/>
        </w:rPr>
        <w:t xml:space="preserve"> </w:t>
      </w:r>
      <w:r w:rsidR="00B62ADA" w:rsidRPr="00D862FB">
        <w:rPr>
          <w:sz w:val="28"/>
          <w:szCs w:val="28"/>
        </w:rPr>
        <w:t>quy</w:t>
      </w:r>
      <w:r w:rsidR="00B62ADA" w:rsidRPr="00D862FB">
        <w:rPr>
          <w:spacing w:val="-6"/>
          <w:sz w:val="28"/>
          <w:szCs w:val="28"/>
        </w:rPr>
        <w:t xml:space="preserve"> </w:t>
      </w:r>
      <w:r w:rsidR="00B62ADA" w:rsidRPr="00D862FB">
        <w:rPr>
          <w:sz w:val="28"/>
          <w:szCs w:val="28"/>
        </w:rPr>
        <w:t>trình</w:t>
      </w:r>
      <w:r w:rsidR="00B62ADA" w:rsidRPr="00D862FB">
        <w:rPr>
          <w:spacing w:val="-1"/>
          <w:sz w:val="28"/>
          <w:szCs w:val="28"/>
        </w:rPr>
        <w:t xml:space="preserve"> </w:t>
      </w:r>
      <w:r w:rsidR="00B62ADA" w:rsidRPr="00D862FB">
        <w:rPr>
          <w:sz w:val="28"/>
          <w:szCs w:val="28"/>
        </w:rPr>
        <w:t>sản</w:t>
      </w:r>
      <w:r w:rsidR="00B62ADA" w:rsidRPr="00D862FB">
        <w:rPr>
          <w:spacing w:val="-1"/>
          <w:sz w:val="28"/>
          <w:szCs w:val="28"/>
        </w:rPr>
        <w:t xml:space="preserve"> </w:t>
      </w:r>
      <w:r w:rsidR="00B62ADA" w:rsidRPr="00D862FB">
        <w:rPr>
          <w:spacing w:val="-2"/>
          <w:sz w:val="28"/>
          <w:szCs w:val="28"/>
        </w:rPr>
        <w:t>xuất.</w:t>
      </w:r>
    </w:p>
    <w:p w14:paraId="3DC07397" w14:textId="5A417109" w:rsidR="00D862FB" w:rsidRDefault="00D862FB" w:rsidP="00093FC1">
      <w:pPr>
        <w:spacing w:before="60" w:after="60"/>
        <w:ind w:firstLine="709"/>
        <w:jc w:val="both"/>
        <w:rPr>
          <w:b/>
          <w:i/>
          <w:color w:val="000000" w:themeColor="text1"/>
          <w:sz w:val="28"/>
          <w:szCs w:val="28"/>
          <w:lang w:val="pt-BR"/>
        </w:rPr>
      </w:pPr>
      <w:r>
        <w:rPr>
          <w:spacing w:val="-6"/>
          <w:sz w:val="28"/>
          <w:szCs w:val="28"/>
        </w:rPr>
        <w:t xml:space="preserve">- </w:t>
      </w:r>
      <w:r w:rsidR="00B62ADA" w:rsidRPr="00D862FB">
        <w:rPr>
          <w:spacing w:val="-6"/>
          <w:sz w:val="28"/>
          <w:szCs w:val="28"/>
        </w:rPr>
        <w:t>Liên</w:t>
      </w:r>
      <w:r w:rsidR="00B62ADA" w:rsidRPr="00D862FB">
        <w:rPr>
          <w:spacing w:val="-16"/>
          <w:sz w:val="28"/>
          <w:szCs w:val="28"/>
        </w:rPr>
        <w:t xml:space="preserve"> </w:t>
      </w:r>
      <w:r w:rsidR="00B62ADA" w:rsidRPr="00D862FB">
        <w:rPr>
          <w:spacing w:val="-6"/>
          <w:sz w:val="28"/>
          <w:szCs w:val="28"/>
        </w:rPr>
        <w:t>kết</w:t>
      </w:r>
      <w:r w:rsidR="00B62ADA" w:rsidRPr="00D862FB">
        <w:rPr>
          <w:spacing w:val="-14"/>
          <w:sz w:val="28"/>
          <w:szCs w:val="28"/>
        </w:rPr>
        <w:t xml:space="preserve"> </w:t>
      </w:r>
      <w:r w:rsidR="00B62ADA" w:rsidRPr="00D862FB">
        <w:rPr>
          <w:spacing w:val="-6"/>
          <w:sz w:val="28"/>
          <w:szCs w:val="28"/>
        </w:rPr>
        <w:t>nông</w:t>
      </w:r>
      <w:r w:rsidR="00B62ADA" w:rsidRPr="00D862FB">
        <w:rPr>
          <w:spacing w:val="-16"/>
          <w:sz w:val="28"/>
          <w:szCs w:val="28"/>
        </w:rPr>
        <w:t xml:space="preserve"> </w:t>
      </w:r>
      <w:r w:rsidR="00B62ADA" w:rsidRPr="00D862FB">
        <w:rPr>
          <w:spacing w:val="-6"/>
          <w:sz w:val="28"/>
          <w:szCs w:val="28"/>
        </w:rPr>
        <w:t>dân</w:t>
      </w:r>
      <w:r w:rsidR="00B62ADA" w:rsidRPr="00D862FB">
        <w:rPr>
          <w:spacing w:val="-14"/>
          <w:sz w:val="28"/>
          <w:szCs w:val="28"/>
        </w:rPr>
        <w:t xml:space="preserve"> </w:t>
      </w:r>
      <w:r w:rsidR="00B62ADA" w:rsidRPr="00D862FB">
        <w:rPr>
          <w:spacing w:val="-6"/>
          <w:sz w:val="28"/>
          <w:szCs w:val="28"/>
        </w:rPr>
        <w:t>với</w:t>
      </w:r>
      <w:r w:rsidR="00B62ADA" w:rsidRPr="00D862FB">
        <w:rPr>
          <w:spacing w:val="-16"/>
          <w:sz w:val="28"/>
          <w:szCs w:val="28"/>
        </w:rPr>
        <w:t xml:space="preserve"> </w:t>
      </w:r>
      <w:r w:rsidR="00B62ADA" w:rsidRPr="00D862FB">
        <w:rPr>
          <w:spacing w:val="-6"/>
          <w:sz w:val="28"/>
          <w:szCs w:val="28"/>
        </w:rPr>
        <w:t>các</w:t>
      </w:r>
      <w:r w:rsidR="00B62ADA" w:rsidRPr="00D862FB">
        <w:rPr>
          <w:spacing w:val="-18"/>
          <w:sz w:val="28"/>
          <w:szCs w:val="28"/>
        </w:rPr>
        <w:t xml:space="preserve"> </w:t>
      </w:r>
      <w:r w:rsidR="00B62ADA" w:rsidRPr="00D862FB">
        <w:rPr>
          <w:spacing w:val="-6"/>
          <w:sz w:val="28"/>
          <w:szCs w:val="28"/>
        </w:rPr>
        <w:t>doanh</w:t>
      </w:r>
      <w:r w:rsidR="00B62ADA" w:rsidRPr="00D862FB">
        <w:rPr>
          <w:spacing w:val="-13"/>
          <w:sz w:val="28"/>
          <w:szCs w:val="28"/>
        </w:rPr>
        <w:t xml:space="preserve"> </w:t>
      </w:r>
      <w:r w:rsidR="00B62ADA" w:rsidRPr="00D862FB">
        <w:rPr>
          <w:spacing w:val="-6"/>
          <w:sz w:val="28"/>
          <w:szCs w:val="28"/>
        </w:rPr>
        <w:t>nghiệp,</w:t>
      </w:r>
      <w:r w:rsidR="00B62ADA" w:rsidRPr="00D862FB">
        <w:rPr>
          <w:spacing w:val="-13"/>
          <w:sz w:val="28"/>
          <w:szCs w:val="28"/>
        </w:rPr>
        <w:t xml:space="preserve"> </w:t>
      </w:r>
      <w:r w:rsidR="00B62ADA" w:rsidRPr="00D862FB">
        <w:rPr>
          <w:spacing w:val="-6"/>
          <w:sz w:val="28"/>
          <w:szCs w:val="28"/>
        </w:rPr>
        <w:t>HTX</w:t>
      </w:r>
      <w:r w:rsidR="00B62ADA" w:rsidRPr="00D862FB">
        <w:rPr>
          <w:spacing w:val="-20"/>
          <w:sz w:val="28"/>
          <w:szCs w:val="28"/>
        </w:rPr>
        <w:t xml:space="preserve"> </w:t>
      </w:r>
      <w:r w:rsidR="00B62ADA" w:rsidRPr="00D862FB">
        <w:rPr>
          <w:spacing w:val="-6"/>
          <w:sz w:val="28"/>
          <w:szCs w:val="28"/>
        </w:rPr>
        <w:t>giải</w:t>
      </w:r>
      <w:r w:rsidR="00B62ADA" w:rsidRPr="00D862FB">
        <w:rPr>
          <w:spacing w:val="-14"/>
          <w:sz w:val="28"/>
          <w:szCs w:val="28"/>
        </w:rPr>
        <w:t xml:space="preserve"> </w:t>
      </w:r>
      <w:r w:rsidR="00B62ADA" w:rsidRPr="00D862FB">
        <w:rPr>
          <w:spacing w:val="-6"/>
          <w:sz w:val="28"/>
          <w:szCs w:val="28"/>
        </w:rPr>
        <w:t>quyết</w:t>
      </w:r>
      <w:r w:rsidR="00B62ADA" w:rsidRPr="00D862FB">
        <w:rPr>
          <w:spacing w:val="-13"/>
          <w:sz w:val="28"/>
          <w:szCs w:val="28"/>
        </w:rPr>
        <w:t xml:space="preserve"> </w:t>
      </w:r>
      <w:r w:rsidR="00B62ADA" w:rsidRPr="00D862FB">
        <w:rPr>
          <w:spacing w:val="-6"/>
          <w:sz w:val="28"/>
          <w:szCs w:val="28"/>
        </w:rPr>
        <w:t>đầu</w:t>
      </w:r>
      <w:r w:rsidR="00B62ADA" w:rsidRPr="00D862FB">
        <w:rPr>
          <w:spacing w:val="-14"/>
          <w:sz w:val="28"/>
          <w:szCs w:val="28"/>
        </w:rPr>
        <w:t xml:space="preserve"> </w:t>
      </w:r>
      <w:r w:rsidR="00B62ADA" w:rsidRPr="00D862FB">
        <w:rPr>
          <w:spacing w:val="-6"/>
          <w:sz w:val="28"/>
          <w:szCs w:val="28"/>
        </w:rPr>
        <w:t>ra</w:t>
      </w:r>
      <w:r w:rsidR="00B62ADA" w:rsidRPr="00D862FB">
        <w:rPr>
          <w:spacing w:val="-15"/>
          <w:sz w:val="28"/>
          <w:szCs w:val="28"/>
        </w:rPr>
        <w:t xml:space="preserve"> </w:t>
      </w:r>
      <w:r w:rsidR="00B62ADA" w:rsidRPr="00D862FB">
        <w:rPr>
          <w:spacing w:val="-6"/>
          <w:sz w:val="28"/>
          <w:szCs w:val="28"/>
        </w:rPr>
        <w:t>cho</w:t>
      </w:r>
      <w:r w:rsidR="00B62ADA" w:rsidRPr="00D862FB">
        <w:rPr>
          <w:spacing w:val="-16"/>
          <w:sz w:val="28"/>
          <w:szCs w:val="28"/>
        </w:rPr>
        <w:t xml:space="preserve"> </w:t>
      </w:r>
      <w:r w:rsidR="00B62ADA" w:rsidRPr="00D862FB">
        <w:rPr>
          <w:spacing w:val="-6"/>
          <w:sz w:val="28"/>
          <w:szCs w:val="28"/>
        </w:rPr>
        <w:t>nông</w:t>
      </w:r>
      <w:r w:rsidR="00B62ADA" w:rsidRPr="00D862FB">
        <w:rPr>
          <w:spacing w:val="-16"/>
          <w:sz w:val="28"/>
          <w:szCs w:val="28"/>
        </w:rPr>
        <w:t xml:space="preserve"> </w:t>
      </w:r>
      <w:r w:rsidR="00B62ADA" w:rsidRPr="00D862FB">
        <w:rPr>
          <w:spacing w:val="-6"/>
          <w:sz w:val="28"/>
          <w:szCs w:val="28"/>
        </w:rPr>
        <w:t>sản.</w:t>
      </w:r>
    </w:p>
    <w:p w14:paraId="5A2CBA31" w14:textId="7AEB27D2" w:rsidR="00D862FB" w:rsidRPr="00D862FB" w:rsidRDefault="00B62ADA" w:rsidP="00093FC1">
      <w:pPr>
        <w:spacing w:before="60" w:after="60"/>
        <w:ind w:firstLine="709"/>
        <w:jc w:val="both"/>
        <w:rPr>
          <w:b/>
          <w:i/>
          <w:color w:val="000000" w:themeColor="text1"/>
          <w:sz w:val="28"/>
          <w:szCs w:val="28"/>
          <w:lang w:val="pt-BR"/>
        </w:rPr>
      </w:pPr>
      <w:r w:rsidRPr="00D862FB">
        <w:rPr>
          <w:b/>
          <w:sz w:val="28"/>
          <w:szCs w:val="28"/>
        </w:rPr>
        <w:t>Hỗ</w:t>
      </w:r>
      <w:r w:rsidRPr="00D862FB">
        <w:rPr>
          <w:b/>
          <w:spacing w:val="-1"/>
          <w:sz w:val="28"/>
          <w:szCs w:val="28"/>
        </w:rPr>
        <w:t xml:space="preserve"> </w:t>
      </w:r>
      <w:r w:rsidRPr="00D862FB">
        <w:rPr>
          <w:b/>
          <w:sz w:val="28"/>
          <w:szCs w:val="28"/>
        </w:rPr>
        <w:t>trợ</w:t>
      </w:r>
      <w:r w:rsidR="00525131">
        <w:rPr>
          <w:b/>
          <w:sz w:val="28"/>
          <w:szCs w:val="28"/>
        </w:rPr>
        <w:t xml:space="preserve"> phụ cấp và chi phí đi lại cho các thành viên tổ khuyến nông cộng đồng để tư vấn ph</w:t>
      </w:r>
      <w:r w:rsidR="0084446C">
        <w:rPr>
          <w:b/>
          <w:sz w:val="28"/>
          <w:szCs w:val="28"/>
        </w:rPr>
        <w:t>át triển hợp tác xã nông nghiệp:</w:t>
      </w:r>
    </w:p>
    <w:p w14:paraId="4E8ED068" w14:textId="2004DC07" w:rsidR="00D862FB" w:rsidRDefault="00D862FB" w:rsidP="00093FC1">
      <w:pPr>
        <w:spacing w:before="60" w:after="60"/>
        <w:ind w:firstLine="709"/>
        <w:jc w:val="both"/>
        <w:rPr>
          <w:b/>
          <w:i/>
          <w:color w:val="000000" w:themeColor="text1"/>
          <w:sz w:val="28"/>
          <w:szCs w:val="28"/>
          <w:lang w:val="pt-BR"/>
        </w:rPr>
      </w:pPr>
      <w:r>
        <w:rPr>
          <w:sz w:val="28"/>
          <w:szCs w:val="28"/>
        </w:rPr>
        <w:t xml:space="preserve">- </w:t>
      </w:r>
      <w:r w:rsidR="00B62ADA" w:rsidRPr="00D862FB">
        <w:rPr>
          <w:sz w:val="28"/>
          <w:szCs w:val="28"/>
        </w:rPr>
        <w:t>Tư</w:t>
      </w:r>
      <w:r w:rsidR="00B62ADA" w:rsidRPr="00D862FB">
        <w:rPr>
          <w:spacing w:val="-3"/>
          <w:sz w:val="28"/>
          <w:szCs w:val="28"/>
        </w:rPr>
        <w:t xml:space="preserve"> </w:t>
      </w:r>
      <w:r w:rsidR="00B62ADA" w:rsidRPr="00D862FB">
        <w:rPr>
          <w:sz w:val="28"/>
          <w:szCs w:val="28"/>
        </w:rPr>
        <w:t>vấn,</w:t>
      </w:r>
      <w:r w:rsidR="00B62ADA" w:rsidRPr="00D862FB">
        <w:rPr>
          <w:spacing w:val="-3"/>
          <w:sz w:val="28"/>
          <w:szCs w:val="28"/>
        </w:rPr>
        <w:t xml:space="preserve"> </w:t>
      </w:r>
      <w:r w:rsidR="00B62ADA" w:rsidRPr="00D862FB">
        <w:rPr>
          <w:sz w:val="28"/>
          <w:szCs w:val="28"/>
        </w:rPr>
        <w:t>hỗ</w:t>
      </w:r>
      <w:r w:rsidR="00B62ADA" w:rsidRPr="00D862FB">
        <w:rPr>
          <w:spacing w:val="-2"/>
          <w:sz w:val="28"/>
          <w:szCs w:val="28"/>
        </w:rPr>
        <w:t xml:space="preserve"> </w:t>
      </w:r>
      <w:r w:rsidR="00B62ADA" w:rsidRPr="00D862FB">
        <w:rPr>
          <w:sz w:val="28"/>
          <w:szCs w:val="28"/>
        </w:rPr>
        <w:t>trợ</w:t>
      </w:r>
      <w:r w:rsidR="00B62ADA" w:rsidRPr="00D862FB">
        <w:rPr>
          <w:spacing w:val="-2"/>
          <w:sz w:val="28"/>
          <w:szCs w:val="28"/>
        </w:rPr>
        <w:t xml:space="preserve"> </w:t>
      </w:r>
      <w:r w:rsidR="00B62ADA" w:rsidRPr="00D862FB">
        <w:rPr>
          <w:sz w:val="28"/>
          <w:szCs w:val="28"/>
        </w:rPr>
        <w:t>thành</w:t>
      </w:r>
      <w:r w:rsidR="00B62ADA" w:rsidRPr="00D862FB">
        <w:rPr>
          <w:spacing w:val="-1"/>
          <w:sz w:val="28"/>
          <w:szCs w:val="28"/>
        </w:rPr>
        <w:t xml:space="preserve"> </w:t>
      </w:r>
      <w:r w:rsidR="00B62ADA" w:rsidRPr="00D862FB">
        <w:rPr>
          <w:sz w:val="28"/>
          <w:szCs w:val="28"/>
        </w:rPr>
        <w:t>lập</w:t>
      </w:r>
      <w:r w:rsidR="00B62ADA" w:rsidRPr="00D862FB">
        <w:rPr>
          <w:spacing w:val="-1"/>
          <w:sz w:val="28"/>
          <w:szCs w:val="28"/>
        </w:rPr>
        <w:t xml:space="preserve"> </w:t>
      </w:r>
      <w:r w:rsidR="00B62ADA" w:rsidRPr="00D862FB">
        <w:rPr>
          <w:sz w:val="28"/>
          <w:szCs w:val="28"/>
        </w:rPr>
        <w:t>hợp</w:t>
      </w:r>
      <w:r w:rsidR="00B62ADA" w:rsidRPr="00D862FB">
        <w:rPr>
          <w:spacing w:val="-4"/>
          <w:sz w:val="28"/>
          <w:szCs w:val="28"/>
        </w:rPr>
        <w:t xml:space="preserve"> </w:t>
      </w:r>
      <w:r w:rsidR="00B62ADA" w:rsidRPr="00D862FB">
        <w:rPr>
          <w:sz w:val="28"/>
          <w:szCs w:val="28"/>
        </w:rPr>
        <w:t>tác</w:t>
      </w:r>
      <w:r w:rsidR="00B62ADA" w:rsidRPr="00D862FB">
        <w:rPr>
          <w:spacing w:val="-4"/>
          <w:sz w:val="28"/>
          <w:szCs w:val="28"/>
        </w:rPr>
        <w:t xml:space="preserve"> </w:t>
      </w:r>
      <w:r w:rsidR="00B62ADA" w:rsidRPr="00D862FB">
        <w:rPr>
          <w:sz w:val="28"/>
          <w:szCs w:val="28"/>
        </w:rPr>
        <w:t>xã</w:t>
      </w:r>
      <w:r w:rsidR="00B62ADA" w:rsidRPr="00D862FB">
        <w:rPr>
          <w:spacing w:val="-3"/>
          <w:sz w:val="28"/>
          <w:szCs w:val="28"/>
        </w:rPr>
        <w:t xml:space="preserve"> </w:t>
      </w:r>
      <w:r w:rsidR="00B62ADA" w:rsidRPr="00D862FB">
        <w:rPr>
          <w:sz w:val="28"/>
          <w:szCs w:val="28"/>
        </w:rPr>
        <w:t>nông</w:t>
      </w:r>
      <w:r w:rsidR="00B62ADA" w:rsidRPr="00D862FB">
        <w:rPr>
          <w:spacing w:val="-2"/>
          <w:sz w:val="28"/>
          <w:szCs w:val="28"/>
        </w:rPr>
        <w:t xml:space="preserve"> nghiệp.</w:t>
      </w:r>
    </w:p>
    <w:p w14:paraId="2A7757A7" w14:textId="6E1E6B3C" w:rsidR="00D862FB" w:rsidRDefault="00D862FB" w:rsidP="00093FC1">
      <w:pPr>
        <w:spacing w:before="60" w:after="60"/>
        <w:ind w:firstLine="709"/>
        <w:jc w:val="both"/>
        <w:rPr>
          <w:b/>
          <w:i/>
          <w:color w:val="000000" w:themeColor="text1"/>
          <w:sz w:val="28"/>
          <w:szCs w:val="28"/>
          <w:lang w:val="pt-BR"/>
        </w:rPr>
      </w:pPr>
      <w:r>
        <w:rPr>
          <w:sz w:val="28"/>
          <w:szCs w:val="28"/>
        </w:rPr>
        <w:t xml:space="preserve">- </w:t>
      </w:r>
      <w:r w:rsidR="00B62ADA" w:rsidRPr="00D862FB">
        <w:rPr>
          <w:sz w:val="28"/>
          <w:szCs w:val="28"/>
        </w:rPr>
        <w:t>Tư vấn, hỗ trợ hợp tác xã xây dựng mới, hoàn thiện, củng cố, kiện toàn các</w:t>
      </w:r>
      <w:r w:rsidR="00B62ADA" w:rsidRPr="00D862FB">
        <w:rPr>
          <w:spacing w:val="-4"/>
          <w:sz w:val="28"/>
          <w:szCs w:val="28"/>
        </w:rPr>
        <w:t xml:space="preserve"> </w:t>
      </w:r>
      <w:r w:rsidR="00B62ADA" w:rsidRPr="00D862FB">
        <w:rPr>
          <w:sz w:val="28"/>
          <w:szCs w:val="28"/>
        </w:rPr>
        <w:t>quy</w:t>
      </w:r>
      <w:r w:rsidR="00B62ADA" w:rsidRPr="00D862FB">
        <w:rPr>
          <w:spacing w:val="-8"/>
          <w:sz w:val="28"/>
          <w:szCs w:val="28"/>
        </w:rPr>
        <w:t xml:space="preserve"> </w:t>
      </w:r>
      <w:r w:rsidR="00B62ADA" w:rsidRPr="00D862FB">
        <w:rPr>
          <w:sz w:val="28"/>
          <w:szCs w:val="28"/>
        </w:rPr>
        <w:t>chế</w:t>
      </w:r>
      <w:r w:rsidR="00B62ADA" w:rsidRPr="00D862FB">
        <w:rPr>
          <w:spacing w:val="-4"/>
          <w:sz w:val="28"/>
          <w:szCs w:val="28"/>
        </w:rPr>
        <w:t xml:space="preserve"> </w:t>
      </w:r>
      <w:r w:rsidR="00B62ADA" w:rsidRPr="00D862FB">
        <w:rPr>
          <w:sz w:val="28"/>
          <w:szCs w:val="28"/>
        </w:rPr>
        <w:t>quản</w:t>
      </w:r>
      <w:r w:rsidR="00B62ADA" w:rsidRPr="00D862FB">
        <w:rPr>
          <w:spacing w:val="-4"/>
          <w:sz w:val="28"/>
          <w:szCs w:val="28"/>
        </w:rPr>
        <w:t xml:space="preserve"> </w:t>
      </w:r>
      <w:r w:rsidR="00B62ADA" w:rsidRPr="00D862FB">
        <w:rPr>
          <w:sz w:val="28"/>
          <w:szCs w:val="28"/>
        </w:rPr>
        <w:t>lý</w:t>
      </w:r>
      <w:r w:rsidR="00B62ADA" w:rsidRPr="00D862FB">
        <w:rPr>
          <w:spacing w:val="-6"/>
          <w:sz w:val="28"/>
          <w:szCs w:val="28"/>
        </w:rPr>
        <w:t xml:space="preserve"> </w:t>
      </w:r>
      <w:r w:rsidR="00B62ADA" w:rsidRPr="00D862FB">
        <w:rPr>
          <w:sz w:val="28"/>
          <w:szCs w:val="28"/>
        </w:rPr>
        <w:t>nội</w:t>
      </w:r>
      <w:r w:rsidR="00B62ADA" w:rsidRPr="00D862FB">
        <w:rPr>
          <w:spacing w:val="-6"/>
          <w:sz w:val="28"/>
          <w:szCs w:val="28"/>
        </w:rPr>
        <w:t xml:space="preserve"> </w:t>
      </w:r>
      <w:r w:rsidR="00B62ADA" w:rsidRPr="00D862FB">
        <w:rPr>
          <w:sz w:val="28"/>
          <w:szCs w:val="28"/>
        </w:rPr>
        <w:t>bộ</w:t>
      </w:r>
      <w:r w:rsidR="00B62ADA" w:rsidRPr="00D862FB">
        <w:rPr>
          <w:spacing w:val="-4"/>
          <w:sz w:val="28"/>
          <w:szCs w:val="28"/>
        </w:rPr>
        <w:t xml:space="preserve"> </w:t>
      </w:r>
      <w:r w:rsidR="00B62ADA" w:rsidRPr="00D862FB">
        <w:rPr>
          <w:sz w:val="28"/>
          <w:szCs w:val="28"/>
        </w:rPr>
        <w:t>của</w:t>
      </w:r>
      <w:r w:rsidR="00B62ADA" w:rsidRPr="00D862FB">
        <w:rPr>
          <w:spacing w:val="-4"/>
          <w:sz w:val="28"/>
          <w:szCs w:val="28"/>
        </w:rPr>
        <w:t xml:space="preserve"> </w:t>
      </w:r>
      <w:r w:rsidR="00B62ADA" w:rsidRPr="00D862FB">
        <w:rPr>
          <w:sz w:val="28"/>
          <w:szCs w:val="28"/>
        </w:rPr>
        <w:t>hợp</w:t>
      </w:r>
      <w:r w:rsidR="00B62ADA" w:rsidRPr="00D862FB">
        <w:rPr>
          <w:spacing w:val="-6"/>
          <w:sz w:val="28"/>
          <w:szCs w:val="28"/>
        </w:rPr>
        <w:t xml:space="preserve"> </w:t>
      </w:r>
      <w:r w:rsidR="00B62ADA" w:rsidRPr="00D862FB">
        <w:rPr>
          <w:sz w:val="28"/>
          <w:szCs w:val="28"/>
        </w:rPr>
        <w:t>tác</w:t>
      </w:r>
      <w:r w:rsidR="00B62ADA" w:rsidRPr="00D862FB">
        <w:rPr>
          <w:spacing w:val="-6"/>
          <w:sz w:val="28"/>
          <w:szCs w:val="28"/>
        </w:rPr>
        <w:t xml:space="preserve"> </w:t>
      </w:r>
      <w:r w:rsidR="00B62ADA" w:rsidRPr="00D862FB">
        <w:rPr>
          <w:sz w:val="28"/>
          <w:szCs w:val="28"/>
        </w:rPr>
        <w:t>xã:</w:t>
      </w:r>
      <w:r w:rsidR="00B62ADA" w:rsidRPr="00D862FB">
        <w:rPr>
          <w:spacing w:val="-6"/>
          <w:sz w:val="28"/>
          <w:szCs w:val="28"/>
        </w:rPr>
        <w:t xml:space="preserve"> </w:t>
      </w:r>
      <w:r w:rsidR="00B62ADA" w:rsidRPr="00D862FB">
        <w:rPr>
          <w:sz w:val="28"/>
          <w:szCs w:val="28"/>
        </w:rPr>
        <w:t>quản</w:t>
      </w:r>
      <w:r w:rsidR="00B62ADA" w:rsidRPr="00D862FB">
        <w:rPr>
          <w:spacing w:val="-6"/>
          <w:sz w:val="28"/>
          <w:szCs w:val="28"/>
        </w:rPr>
        <w:t xml:space="preserve"> </w:t>
      </w:r>
      <w:r w:rsidR="00B62ADA" w:rsidRPr="00D862FB">
        <w:rPr>
          <w:sz w:val="28"/>
          <w:szCs w:val="28"/>
        </w:rPr>
        <w:t>trị</w:t>
      </w:r>
      <w:r w:rsidR="00B62ADA" w:rsidRPr="00D862FB">
        <w:rPr>
          <w:spacing w:val="-6"/>
          <w:sz w:val="28"/>
          <w:szCs w:val="28"/>
        </w:rPr>
        <w:t xml:space="preserve"> </w:t>
      </w:r>
      <w:r w:rsidR="00B62ADA" w:rsidRPr="00D862FB">
        <w:rPr>
          <w:sz w:val="28"/>
          <w:szCs w:val="28"/>
        </w:rPr>
        <w:t>hành</w:t>
      </w:r>
      <w:r w:rsidR="00B62ADA" w:rsidRPr="00D862FB">
        <w:rPr>
          <w:spacing w:val="-4"/>
          <w:sz w:val="28"/>
          <w:szCs w:val="28"/>
        </w:rPr>
        <w:t xml:space="preserve"> </w:t>
      </w:r>
      <w:r w:rsidR="00B62ADA" w:rsidRPr="00D862FB">
        <w:rPr>
          <w:sz w:val="28"/>
          <w:szCs w:val="28"/>
        </w:rPr>
        <w:t>chính,</w:t>
      </w:r>
      <w:r w:rsidR="00B62ADA" w:rsidRPr="00D862FB">
        <w:rPr>
          <w:spacing w:val="-7"/>
          <w:sz w:val="28"/>
          <w:szCs w:val="28"/>
        </w:rPr>
        <w:t xml:space="preserve"> </w:t>
      </w:r>
      <w:r w:rsidR="00B62ADA" w:rsidRPr="00D862FB">
        <w:rPr>
          <w:sz w:val="28"/>
          <w:szCs w:val="28"/>
        </w:rPr>
        <w:t>quản</w:t>
      </w:r>
      <w:r w:rsidR="00B62ADA" w:rsidRPr="00D862FB">
        <w:rPr>
          <w:spacing w:val="-4"/>
          <w:sz w:val="28"/>
          <w:szCs w:val="28"/>
        </w:rPr>
        <w:t xml:space="preserve"> </w:t>
      </w:r>
      <w:r w:rsidR="00B62ADA" w:rsidRPr="00D862FB">
        <w:rPr>
          <w:sz w:val="28"/>
          <w:szCs w:val="28"/>
        </w:rPr>
        <w:t>trị</w:t>
      </w:r>
      <w:r w:rsidR="00B62ADA" w:rsidRPr="00D862FB">
        <w:rPr>
          <w:spacing w:val="-3"/>
          <w:sz w:val="28"/>
          <w:szCs w:val="28"/>
        </w:rPr>
        <w:t xml:space="preserve"> </w:t>
      </w:r>
      <w:r w:rsidR="00B62ADA" w:rsidRPr="00D862FB">
        <w:rPr>
          <w:sz w:val="28"/>
          <w:szCs w:val="28"/>
        </w:rPr>
        <w:t>tài</w:t>
      </w:r>
      <w:r w:rsidR="00B62ADA" w:rsidRPr="00D862FB">
        <w:rPr>
          <w:spacing w:val="-3"/>
          <w:sz w:val="28"/>
          <w:szCs w:val="28"/>
        </w:rPr>
        <w:t xml:space="preserve"> </w:t>
      </w:r>
      <w:r w:rsidR="00B62ADA" w:rsidRPr="00D862FB">
        <w:rPr>
          <w:sz w:val="28"/>
          <w:szCs w:val="28"/>
        </w:rPr>
        <w:t>chính, quản trị hoạt động.</w:t>
      </w:r>
    </w:p>
    <w:p w14:paraId="79824CC0" w14:textId="36B58E3C" w:rsidR="00D862FB" w:rsidRDefault="00D862FB" w:rsidP="00093FC1">
      <w:pPr>
        <w:spacing w:before="60" w:after="60"/>
        <w:ind w:firstLine="709"/>
        <w:jc w:val="both"/>
        <w:rPr>
          <w:b/>
          <w:i/>
          <w:color w:val="000000" w:themeColor="text1"/>
          <w:sz w:val="28"/>
          <w:szCs w:val="28"/>
          <w:lang w:val="pt-BR"/>
        </w:rPr>
      </w:pPr>
      <w:r>
        <w:rPr>
          <w:sz w:val="28"/>
          <w:szCs w:val="28"/>
        </w:rPr>
        <w:t xml:space="preserve">- </w:t>
      </w:r>
      <w:r w:rsidR="00B62ADA" w:rsidRPr="00D862FB">
        <w:rPr>
          <w:sz w:val="28"/>
          <w:szCs w:val="28"/>
        </w:rPr>
        <w:t>Tư</w:t>
      </w:r>
      <w:r w:rsidR="00B62ADA" w:rsidRPr="00D862FB">
        <w:rPr>
          <w:spacing w:val="-2"/>
          <w:sz w:val="28"/>
          <w:szCs w:val="28"/>
        </w:rPr>
        <w:t xml:space="preserve"> </w:t>
      </w:r>
      <w:r w:rsidR="00B62ADA" w:rsidRPr="00D862FB">
        <w:rPr>
          <w:sz w:val="28"/>
          <w:szCs w:val="28"/>
        </w:rPr>
        <w:t>vấn,</w:t>
      </w:r>
      <w:r w:rsidR="00B62ADA" w:rsidRPr="00D862FB">
        <w:rPr>
          <w:spacing w:val="-1"/>
          <w:sz w:val="28"/>
          <w:szCs w:val="28"/>
        </w:rPr>
        <w:t xml:space="preserve"> </w:t>
      </w:r>
      <w:r w:rsidR="00B62ADA" w:rsidRPr="00D862FB">
        <w:rPr>
          <w:sz w:val="28"/>
          <w:szCs w:val="28"/>
        </w:rPr>
        <w:t>hỗ</w:t>
      </w:r>
      <w:r w:rsidR="00B62ADA" w:rsidRPr="00D862FB">
        <w:rPr>
          <w:spacing w:val="-1"/>
          <w:sz w:val="28"/>
          <w:szCs w:val="28"/>
        </w:rPr>
        <w:t xml:space="preserve"> </w:t>
      </w:r>
      <w:r w:rsidR="00B62ADA" w:rsidRPr="00D862FB">
        <w:rPr>
          <w:sz w:val="28"/>
          <w:szCs w:val="28"/>
        </w:rPr>
        <w:t>trợ HTX</w:t>
      </w:r>
      <w:r w:rsidR="00B62ADA" w:rsidRPr="00D862FB">
        <w:rPr>
          <w:spacing w:val="-2"/>
          <w:sz w:val="28"/>
          <w:szCs w:val="28"/>
        </w:rPr>
        <w:t xml:space="preserve"> </w:t>
      </w:r>
      <w:r w:rsidR="00B62ADA" w:rsidRPr="00D862FB">
        <w:rPr>
          <w:sz w:val="28"/>
          <w:szCs w:val="28"/>
        </w:rPr>
        <w:t>xây</w:t>
      </w:r>
      <w:r w:rsidR="00B62ADA" w:rsidRPr="00D862FB">
        <w:rPr>
          <w:spacing w:val="-4"/>
          <w:sz w:val="28"/>
          <w:szCs w:val="28"/>
        </w:rPr>
        <w:t xml:space="preserve"> </w:t>
      </w:r>
      <w:r w:rsidR="00B62ADA" w:rsidRPr="00D862FB">
        <w:rPr>
          <w:sz w:val="28"/>
          <w:szCs w:val="28"/>
        </w:rPr>
        <w:t>dựng và</w:t>
      </w:r>
      <w:r w:rsidR="00B62ADA" w:rsidRPr="00D862FB">
        <w:rPr>
          <w:spacing w:val="-1"/>
          <w:sz w:val="28"/>
          <w:szCs w:val="28"/>
        </w:rPr>
        <w:t xml:space="preserve"> </w:t>
      </w:r>
      <w:r w:rsidR="00B62ADA" w:rsidRPr="00D862FB">
        <w:rPr>
          <w:sz w:val="28"/>
          <w:szCs w:val="28"/>
        </w:rPr>
        <w:t>thực</w:t>
      </w:r>
      <w:r w:rsidR="00B62ADA" w:rsidRPr="00D862FB">
        <w:rPr>
          <w:spacing w:val="-1"/>
          <w:sz w:val="28"/>
          <w:szCs w:val="28"/>
        </w:rPr>
        <w:t xml:space="preserve"> </w:t>
      </w:r>
      <w:r w:rsidR="00B62ADA" w:rsidRPr="00D862FB">
        <w:rPr>
          <w:sz w:val="28"/>
          <w:szCs w:val="28"/>
        </w:rPr>
        <w:t>hiện kế</w:t>
      </w:r>
      <w:r w:rsidR="00B62ADA" w:rsidRPr="00D862FB">
        <w:rPr>
          <w:spacing w:val="-2"/>
          <w:sz w:val="28"/>
          <w:szCs w:val="28"/>
        </w:rPr>
        <w:t xml:space="preserve"> </w:t>
      </w:r>
      <w:r w:rsidR="00B62ADA" w:rsidRPr="00D862FB">
        <w:rPr>
          <w:sz w:val="28"/>
          <w:szCs w:val="28"/>
        </w:rPr>
        <w:t>hoạch/phương án sản xuất kinh doanh hàng năm.</w:t>
      </w:r>
    </w:p>
    <w:p w14:paraId="637B105E" w14:textId="7B924D8A" w:rsidR="00B62ADA" w:rsidRPr="00D862FB" w:rsidRDefault="00D862FB" w:rsidP="00093FC1">
      <w:pPr>
        <w:spacing w:before="60" w:after="60"/>
        <w:ind w:firstLine="709"/>
        <w:jc w:val="both"/>
        <w:rPr>
          <w:b/>
          <w:i/>
          <w:color w:val="000000" w:themeColor="text1"/>
          <w:sz w:val="28"/>
          <w:szCs w:val="28"/>
          <w:lang w:val="pt-BR"/>
        </w:rPr>
      </w:pPr>
      <w:r>
        <w:rPr>
          <w:b/>
          <w:i/>
          <w:color w:val="000000" w:themeColor="text1"/>
          <w:sz w:val="28"/>
          <w:szCs w:val="28"/>
          <w:lang w:val="pt-BR"/>
        </w:rPr>
        <w:lastRenderedPageBreak/>
        <w:t xml:space="preserve">- </w:t>
      </w:r>
      <w:r w:rsidR="00B62ADA" w:rsidRPr="00D862FB">
        <w:rPr>
          <w:sz w:val="28"/>
          <w:szCs w:val="28"/>
        </w:rPr>
        <w:t>Tư</w:t>
      </w:r>
      <w:r w:rsidR="00B62ADA" w:rsidRPr="00D862FB">
        <w:rPr>
          <w:spacing w:val="-3"/>
          <w:sz w:val="28"/>
          <w:szCs w:val="28"/>
        </w:rPr>
        <w:t xml:space="preserve"> </w:t>
      </w:r>
      <w:r w:rsidR="00B62ADA" w:rsidRPr="00D862FB">
        <w:rPr>
          <w:sz w:val="28"/>
          <w:szCs w:val="28"/>
        </w:rPr>
        <w:t>vấn,</w:t>
      </w:r>
      <w:r w:rsidR="00B62ADA" w:rsidRPr="00D862FB">
        <w:rPr>
          <w:spacing w:val="-2"/>
          <w:sz w:val="28"/>
          <w:szCs w:val="28"/>
        </w:rPr>
        <w:t xml:space="preserve"> </w:t>
      </w:r>
      <w:r w:rsidR="00B62ADA" w:rsidRPr="00D862FB">
        <w:rPr>
          <w:sz w:val="28"/>
          <w:szCs w:val="28"/>
        </w:rPr>
        <w:t>hỗ</w:t>
      </w:r>
      <w:r w:rsidR="00B62ADA" w:rsidRPr="00D862FB">
        <w:rPr>
          <w:spacing w:val="-2"/>
          <w:sz w:val="28"/>
          <w:szCs w:val="28"/>
        </w:rPr>
        <w:t xml:space="preserve"> </w:t>
      </w:r>
      <w:r w:rsidR="00B62ADA" w:rsidRPr="00D862FB">
        <w:rPr>
          <w:sz w:val="28"/>
          <w:szCs w:val="28"/>
        </w:rPr>
        <w:t>trợ</w:t>
      </w:r>
      <w:r w:rsidR="00B62ADA" w:rsidRPr="00D862FB">
        <w:rPr>
          <w:spacing w:val="-3"/>
          <w:sz w:val="28"/>
          <w:szCs w:val="28"/>
        </w:rPr>
        <w:t xml:space="preserve"> </w:t>
      </w:r>
      <w:r w:rsidR="00B62ADA" w:rsidRPr="00D862FB">
        <w:rPr>
          <w:sz w:val="28"/>
          <w:szCs w:val="28"/>
        </w:rPr>
        <w:t>HTX</w:t>
      </w:r>
      <w:r w:rsidR="00B62ADA" w:rsidRPr="00D862FB">
        <w:rPr>
          <w:spacing w:val="-3"/>
          <w:sz w:val="28"/>
          <w:szCs w:val="28"/>
        </w:rPr>
        <w:t xml:space="preserve"> </w:t>
      </w:r>
      <w:r w:rsidR="00B62ADA" w:rsidRPr="00D862FB">
        <w:rPr>
          <w:sz w:val="28"/>
          <w:szCs w:val="28"/>
        </w:rPr>
        <w:t>phát</w:t>
      </w:r>
      <w:r w:rsidR="00B62ADA" w:rsidRPr="00D862FB">
        <w:rPr>
          <w:spacing w:val="-3"/>
          <w:sz w:val="28"/>
          <w:szCs w:val="28"/>
        </w:rPr>
        <w:t xml:space="preserve"> </w:t>
      </w:r>
      <w:r w:rsidR="00B62ADA" w:rsidRPr="00D862FB">
        <w:rPr>
          <w:sz w:val="28"/>
          <w:szCs w:val="28"/>
        </w:rPr>
        <w:t>triển</w:t>
      </w:r>
      <w:r w:rsidR="00B62ADA" w:rsidRPr="00D862FB">
        <w:rPr>
          <w:spacing w:val="-1"/>
          <w:sz w:val="28"/>
          <w:szCs w:val="28"/>
        </w:rPr>
        <w:t xml:space="preserve"> </w:t>
      </w:r>
      <w:r w:rsidR="00B62ADA" w:rsidRPr="00D862FB">
        <w:rPr>
          <w:sz w:val="28"/>
          <w:szCs w:val="28"/>
        </w:rPr>
        <w:t>các</w:t>
      </w:r>
      <w:r w:rsidR="00B62ADA" w:rsidRPr="00D862FB">
        <w:rPr>
          <w:spacing w:val="-3"/>
          <w:sz w:val="28"/>
          <w:szCs w:val="28"/>
        </w:rPr>
        <w:t xml:space="preserve"> </w:t>
      </w:r>
      <w:r w:rsidR="00B62ADA" w:rsidRPr="00D862FB">
        <w:rPr>
          <w:sz w:val="28"/>
          <w:szCs w:val="28"/>
        </w:rPr>
        <w:t>hoạt</w:t>
      </w:r>
      <w:r w:rsidR="00B62ADA" w:rsidRPr="00D862FB">
        <w:rPr>
          <w:spacing w:val="-2"/>
          <w:sz w:val="28"/>
          <w:szCs w:val="28"/>
        </w:rPr>
        <w:t xml:space="preserve"> </w:t>
      </w:r>
      <w:r w:rsidR="00B62ADA" w:rsidRPr="00D862FB">
        <w:rPr>
          <w:sz w:val="28"/>
          <w:szCs w:val="28"/>
        </w:rPr>
        <w:t>động</w:t>
      </w:r>
      <w:r w:rsidR="00B62ADA" w:rsidRPr="00D862FB">
        <w:rPr>
          <w:spacing w:val="-2"/>
          <w:sz w:val="28"/>
          <w:szCs w:val="28"/>
        </w:rPr>
        <w:t xml:space="preserve"> </w:t>
      </w:r>
      <w:r w:rsidR="00B62ADA" w:rsidRPr="00D862FB">
        <w:rPr>
          <w:sz w:val="28"/>
          <w:szCs w:val="28"/>
        </w:rPr>
        <w:t>sản</w:t>
      </w:r>
      <w:r w:rsidR="00B62ADA" w:rsidRPr="00D862FB">
        <w:rPr>
          <w:spacing w:val="-2"/>
          <w:sz w:val="28"/>
          <w:szCs w:val="28"/>
        </w:rPr>
        <w:t xml:space="preserve"> </w:t>
      </w:r>
      <w:r w:rsidR="00B62ADA" w:rsidRPr="00D862FB">
        <w:rPr>
          <w:sz w:val="28"/>
          <w:szCs w:val="28"/>
        </w:rPr>
        <w:t>xuất</w:t>
      </w:r>
      <w:r w:rsidR="00B62ADA" w:rsidRPr="00D862FB">
        <w:rPr>
          <w:spacing w:val="-2"/>
          <w:sz w:val="28"/>
          <w:szCs w:val="28"/>
        </w:rPr>
        <w:t xml:space="preserve"> </w:t>
      </w:r>
      <w:r w:rsidR="00B62ADA" w:rsidRPr="00D862FB">
        <w:rPr>
          <w:sz w:val="28"/>
          <w:szCs w:val="28"/>
        </w:rPr>
        <w:t>kinh</w:t>
      </w:r>
      <w:r w:rsidR="00B62ADA" w:rsidRPr="00D862FB">
        <w:rPr>
          <w:spacing w:val="-2"/>
          <w:sz w:val="28"/>
          <w:szCs w:val="28"/>
        </w:rPr>
        <w:t xml:space="preserve"> </w:t>
      </w:r>
      <w:r w:rsidR="00B62ADA" w:rsidRPr="00D862FB">
        <w:rPr>
          <w:sz w:val="28"/>
          <w:szCs w:val="28"/>
        </w:rPr>
        <w:t>doanh</w:t>
      </w:r>
      <w:r w:rsidR="00B62ADA" w:rsidRPr="00D862FB">
        <w:rPr>
          <w:spacing w:val="-1"/>
          <w:sz w:val="28"/>
          <w:szCs w:val="28"/>
        </w:rPr>
        <w:t xml:space="preserve"> </w:t>
      </w:r>
      <w:r w:rsidR="00B62ADA" w:rsidRPr="00D862FB">
        <w:rPr>
          <w:sz w:val="28"/>
          <w:szCs w:val="28"/>
        </w:rPr>
        <w:t>mới</w:t>
      </w:r>
      <w:r w:rsidR="00B62ADA" w:rsidRPr="00D862FB">
        <w:rPr>
          <w:spacing w:val="-1"/>
          <w:sz w:val="28"/>
          <w:szCs w:val="28"/>
        </w:rPr>
        <w:t xml:space="preserve"> </w:t>
      </w:r>
      <w:r w:rsidR="00B62ADA" w:rsidRPr="00D862FB">
        <w:rPr>
          <w:sz w:val="28"/>
          <w:szCs w:val="28"/>
        </w:rPr>
        <w:t>có lợi thế cạnh tranh.</w:t>
      </w:r>
    </w:p>
    <w:p w14:paraId="032FC35D" w14:textId="77777777" w:rsidR="00B62ADA" w:rsidRPr="00B62ADA" w:rsidRDefault="00B62ADA" w:rsidP="00093FC1">
      <w:pPr>
        <w:widowControl w:val="0"/>
        <w:tabs>
          <w:tab w:val="right" w:leader="dot" w:pos="7920"/>
        </w:tabs>
        <w:spacing w:before="60" w:after="60"/>
        <w:ind w:firstLine="709"/>
        <w:jc w:val="both"/>
        <w:rPr>
          <w:b/>
          <w:i/>
          <w:color w:val="000000" w:themeColor="text1"/>
          <w:sz w:val="28"/>
          <w:szCs w:val="28"/>
          <w:lang w:val="vi-VN"/>
        </w:rPr>
      </w:pPr>
      <w:r w:rsidRPr="00B62ADA">
        <w:rPr>
          <w:b/>
          <w:i/>
          <w:color w:val="000000" w:themeColor="text1"/>
          <w:sz w:val="28"/>
          <w:szCs w:val="28"/>
        </w:rPr>
        <w:t>2</w:t>
      </w:r>
      <w:r w:rsidRPr="00B62ADA">
        <w:rPr>
          <w:b/>
          <w:i/>
          <w:color w:val="000000" w:themeColor="text1"/>
          <w:sz w:val="28"/>
          <w:szCs w:val="28"/>
          <w:lang w:val="vi-VN"/>
        </w:rPr>
        <w:t>.2. Nội dung của chính sách</w:t>
      </w:r>
    </w:p>
    <w:p w14:paraId="5A6678C3" w14:textId="77777777" w:rsidR="00B62ADA" w:rsidRPr="00B62ADA" w:rsidRDefault="00B62ADA" w:rsidP="00093FC1">
      <w:pPr>
        <w:spacing w:before="60" w:after="60"/>
        <w:ind w:firstLine="709"/>
        <w:jc w:val="both"/>
        <w:rPr>
          <w:i/>
          <w:color w:val="000000" w:themeColor="text1"/>
          <w:sz w:val="28"/>
          <w:szCs w:val="28"/>
          <w:lang w:val="af-ZA"/>
        </w:rPr>
      </w:pPr>
      <w:r w:rsidRPr="00B62ADA">
        <w:rPr>
          <w:color w:val="000000" w:themeColor="text1"/>
          <w:sz w:val="28"/>
          <w:szCs w:val="28"/>
          <w:lang w:val="af-ZA"/>
        </w:rPr>
        <w:t>“</w:t>
      </w:r>
      <w:r w:rsidRPr="00B62ADA">
        <w:rPr>
          <w:i/>
          <w:color w:val="000000" w:themeColor="text1"/>
          <w:sz w:val="28"/>
          <w:szCs w:val="28"/>
          <w:lang w:val="af-ZA"/>
        </w:rPr>
        <w:t>1. Đối tượng và điều kiện hỗ trợ</w:t>
      </w:r>
    </w:p>
    <w:p w14:paraId="2833B09A" w14:textId="77777777" w:rsidR="00B62ADA" w:rsidRPr="00B62ADA" w:rsidRDefault="00B62ADA" w:rsidP="00093FC1">
      <w:pPr>
        <w:spacing w:before="60" w:after="60"/>
        <w:ind w:firstLine="709"/>
        <w:jc w:val="both"/>
        <w:rPr>
          <w:i/>
          <w:color w:val="000000" w:themeColor="text1"/>
          <w:sz w:val="28"/>
          <w:szCs w:val="28"/>
          <w:lang w:val="af-ZA"/>
        </w:rPr>
      </w:pPr>
      <w:r w:rsidRPr="00B62ADA">
        <w:rPr>
          <w:i/>
          <w:color w:val="000000" w:themeColor="text1"/>
          <w:sz w:val="28"/>
          <w:szCs w:val="28"/>
          <w:lang w:val="af-ZA"/>
        </w:rPr>
        <w:t>a) Đối tượng hỗ trợ: Các Tổ Khuyến nông cộng đồng cấp xã trên địa bàn tỉnh (trừ các Tổ khuyến nông cộng đồng được thành lập theo Đề án: Nâng cao hiệu quả hoạt động công tác Khuyến nông trên cơ sở kiện toàn mô hình tổ Khuyến nông cộng đồng được Bộ Nông nghiệp và PTNT phê duyệt tại Quyết định số 1094/QĐ-BNN-KN ngày 25/3/2022).</w:t>
      </w:r>
    </w:p>
    <w:p w14:paraId="620AD3AB" w14:textId="77777777" w:rsidR="00B62ADA" w:rsidRPr="00B62ADA" w:rsidRDefault="00B62ADA" w:rsidP="00093FC1">
      <w:pPr>
        <w:spacing w:before="60" w:after="60"/>
        <w:ind w:firstLine="709"/>
        <w:jc w:val="both"/>
        <w:rPr>
          <w:i/>
          <w:color w:val="000000" w:themeColor="text1"/>
          <w:sz w:val="28"/>
          <w:szCs w:val="28"/>
          <w:lang w:val="af-ZA"/>
        </w:rPr>
      </w:pPr>
      <w:r w:rsidRPr="00B62ADA">
        <w:rPr>
          <w:i/>
          <w:color w:val="000000" w:themeColor="text1"/>
          <w:sz w:val="28"/>
          <w:szCs w:val="28"/>
          <w:lang w:val="af-ZA"/>
        </w:rPr>
        <w:t>b) Điều kiện hỗ trợ</w:t>
      </w:r>
    </w:p>
    <w:p w14:paraId="54672B26" w14:textId="77777777" w:rsidR="00B62ADA" w:rsidRPr="00B62ADA" w:rsidRDefault="00B62ADA" w:rsidP="00093FC1">
      <w:pPr>
        <w:spacing w:before="60" w:after="60"/>
        <w:ind w:firstLine="720"/>
        <w:jc w:val="both"/>
        <w:rPr>
          <w:i/>
          <w:color w:val="000000" w:themeColor="text1"/>
          <w:sz w:val="28"/>
          <w:szCs w:val="28"/>
          <w:lang w:val="af-ZA"/>
        </w:rPr>
      </w:pPr>
      <w:r w:rsidRPr="00B62ADA">
        <w:rPr>
          <w:i/>
          <w:color w:val="000000" w:themeColor="text1"/>
          <w:sz w:val="28"/>
          <w:szCs w:val="28"/>
          <w:lang w:val="af-ZA"/>
        </w:rPr>
        <w:t>- Các Tổ Khuyến nông cộng đồng được thành lập và hoạt động theo quyết định do cấp có thẩm quyền ban hành.</w:t>
      </w:r>
    </w:p>
    <w:p w14:paraId="14EF3D74" w14:textId="4EB94633" w:rsidR="00B62ADA" w:rsidRPr="00B62ADA" w:rsidRDefault="00B62ADA" w:rsidP="00093FC1">
      <w:pPr>
        <w:spacing w:before="60" w:after="60"/>
        <w:ind w:firstLine="709"/>
        <w:jc w:val="both"/>
        <w:rPr>
          <w:i/>
          <w:color w:val="000000" w:themeColor="text1"/>
          <w:sz w:val="28"/>
          <w:szCs w:val="28"/>
          <w:lang w:val="af-ZA"/>
        </w:rPr>
      </w:pPr>
      <w:r w:rsidRPr="00B62ADA">
        <w:rPr>
          <w:i/>
          <w:color w:val="000000" w:themeColor="text1"/>
          <w:sz w:val="28"/>
          <w:szCs w:val="28"/>
          <w:lang w:val="af-ZA"/>
        </w:rPr>
        <w:t xml:space="preserve">- Có văn bản đề nghị hỗ trợ được </w:t>
      </w:r>
      <w:r w:rsidR="00766663">
        <w:rPr>
          <w:i/>
          <w:color w:val="000000" w:themeColor="text1"/>
          <w:sz w:val="28"/>
          <w:szCs w:val="28"/>
          <w:lang w:val="af-ZA"/>
        </w:rPr>
        <w:t>Ủy ban nhân dân</w:t>
      </w:r>
      <w:r w:rsidRPr="00B62ADA">
        <w:rPr>
          <w:i/>
          <w:color w:val="000000" w:themeColor="text1"/>
          <w:sz w:val="28"/>
          <w:szCs w:val="28"/>
          <w:lang w:val="af-ZA"/>
        </w:rPr>
        <w:t xml:space="preserve"> cấp xã xác nhận.</w:t>
      </w:r>
    </w:p>
    <w:p w14:paraId="39154D27" w14:textId="77777777" w:rsidR="00B62ADA" w:rsidRPr="00B62ADA" w:rsidRDefault="00B62ADA" w:rsidP="00093FC1">
      <w:pPr>
        <w:spacing w:before="60" w:after="60"/>
        <w:ind w:firstLine="709"/>
        <w:jc w:val="both"/>
        <w:rPr>
          <w:i/>
          <w:color w:val="000000" w:themeColor="text1"/>
          <w:sz w:val="28"/>
          <w:szCs w:val="28"/>
        </w:rPr>
      </w:pPr>
      <w:r w:rsidRPr="00B62ADA">
        <w:rPr>
          <w:i/>
          <w:color w:val="000000" w:themeColor="text1"/>
          <w:sz w:val="28"/>
          <w:szCs w:val="28"/>
        </w:rPr>
        <w:t>2. Nội dung và mức hỗ trợ</w:t>
      </w:r>
    </w:p>
    <w:p w14:paraId="013DABFC" w14:textId="77777777" w:rsidR="00B62ADA" w:rsidRPr="0031737F" w:rsidRDefault="00B62ADA" w:rsidP="00093FC1">
      <w:pPr>
        <w:widowControl w:val="0"/>
        <w:tabs>
          <w:tab w:val="right" w:leader="dot" w:pos="7920"/>
        </w:tabs>
        <w:spacing w:before="60" w:after="60"/>
        <w:ind w:firstLine="709"/>
        <w:jc w:val="both"/>
        <w:rPr>
          <w:i/>
          <w:color w:val="000000" w:themeColor="text1"/>
          <w:spacing w:val="-4"/>
          <w:sz w:val="28"/>
          <w:szCs w:val="28"/>
        </w:rPr>
      </w:pPr>
      <w:r w:rsidRPr="0031737F">
        <w:rPr>
          <w:i/>
          <w:color w:val="000000" w:themeColor="text1"/>
          <w:spacing w:val="-4"/>
          <w:sz w:val="28"/>
          <w:szCs w:val="28"/>
        </w:rPr>
        <w:t>a) Nội dung hỗ trợ: Hỗ trợ</w:t>
      </w:r>
      <w:r w:rsidRPr="0031737F">
        <w:rPr>
          <w:b/>
          <w:color w:val="000000" w:themeColor="text1"/>
          <w:spacing w:val="-4"/>
          <w:sz w:val="28"/>
          <w:szCs w:val="28"/>
          <w:lang w:val="pt-BR"/>
        </w:rPr>
        <w:t xml:space="preserve"> </w:t>
      </w:r>
      <w:r w:rsidRPr="0031737F">
        <w:rPr>
          <w:bCs/>
          <w:i/>
          <w:iCs/>
          <w:color w:val="000000" w:themeColor="text1"/>
          <w:spacing w:val="-4"/>
          <w:sz w:val="28"/>
          <w:szCs w:val="28"/>
          <w:lang w:val="pt-BR"/>
        </w:rPr>
        <w:t>phụ cấp và chi phí đi lại cho các thành viên tổ khuyến nông cộng đồng để triển khai các hoạt động của Tổ Khuyến nông cộng đồng</w:t>
      </w:r>
      <w:r w:rsidRPr="0031737F">
        <w:rPr>
          <w:i/>
          <w:color w:val="000000" w:themeColor="text1"/>
          <w:spacing w:val="-4"/>
          <w:sz w:val="28"/>
          <w:szCs w:val="28"/>
        </w:rPr>
        <w:t>.</w:t>
      </w:r>
    </w:p>
    <w:p w14:paraId="0E3CAB25" w14:textId="77777777" w:rsidR="00525131" w:rsidRPr="00525131" w:rsidRDefault="00525131" w:rsidP="00525131">
      <w:pPr>
        <w:shd w:val="clear" w:color="auto" w:fill="FFFFFF"/>
        <w:spacing w:before="120"/>
        <w:ind w:firstLine="709"/>
        <w:jc w:val="both"/>
        <w:rPr>
          <w:i/>
          <w:color w:val="000000" w:themeColor="text1"/>
          <w:sz w:val="28"/>
          <w:szCs w:val="28"/>
        </w:rPr>
      </w:pPr>
      <w:r w:rsidRPr="00525131">
        <w:rPr>
          <w:i/>
          <w:color w:val="000000" w:themeColor="text1"/>
          <w:sz w:val="28"/>
          <w:szCs w:val="28"/>
        </w:rPr>
        <w:t>b) Mức hỗ trợ: 5 triệu đồng/tháng đối với Tổ trưởng, 3 triệu đồng/tháng đối với Tổ phó. Số lượng hỗ trợ mỗi Tổ Khuyến nông cộng đồng không quá 1 Tổ trưởng và 2 Tổ phó.</w:t>
      </w:r>
    </w:p>
    <w:p w14:paraId="1091AC07" w14:textId="77777777" w:rsidR="00B62ADA" w:rsidRPr="00B62ADA" w:rsidRDefault="00B62ADA" w:rsidP="00093FC1">
      <w:pPr>
        <w:spacing w:before="60" w:after="60"/>
        <w:ind w:firstLine="709"/>
        <w:jc w:val="both"/>
        <w:rPr>
          <w:color w:val="000000" w:themeColor="text1"/>
          <w:sz w:val="28"/>
          <w:szCs w:val="28"/>
        </w:rPr>
      </w:pPr>
      <w:r w:rsidRPr="00B62ADA">
        <w:rPr>
          <w:i/>
          <w:color w:val="000000" w:themeColor="text1"/>
          <w:sz w:val="28"/>
          <w:szCs w:val="28"/>
        </w:rPr>
        <w:t>3. Hình thức hỗ trợ: Hỗ trợ đầu tư</w:t>
      </w:r>
      <w:r w:rsidRPr="00B62ADA">
        <w:rPr>
          <w:i/>
          <w:color w:val="000000" w:themeColor="text1"/>
          <w:spacing w:val="-8"/>
          <w:sz w:val="28"/>
          <w:szCs w:val="28"/>
        </w:rPr>
        <w:t>.”</w:t>
      </w:r>
    </w:p>
    <w:p w14:paraId="3F8140BD" w14:textId="77777777" w:rsidR="00B62ADA" w:rsidRPr="00B62ADA" w:rsidRDefault="00B62ADA" w:rsidP="00093FC1">
      <w:pPr>
        <w:widowControl w:val="0"/>
        <w:tabs>
          <w:tab w:val="right" w:leader="dot" w:pos="7920"/>
        </w:tabs>
        <w:spacing w:before="60" w:after="60"/>
        <w:ind w:firstLine="709"/>
        <w:jc w:val="both"/>
        <w:rPr>
          <w:b/>
          <w:i/>
          <w:color w:val="000000" w:themeColor="text1"/>
          <w:sz w:val="28"/>
          <w:szCs w:val="28"/>
          <w:lang w:val="af-ZA"/>
        </w:rPr>
      </w:pPr>
      <w:r w:rsidRPr="00B62ADA">
        <w:rPr>
          <w:b/>
          <w:i/>
          <w:color w:val="000000" w:themeColor="text1"/>
          <w:sz w:val="28"/>
          <w:szCs w:val="28"/>
          <w:lang w:val="af-ZA"/>
        </w:rPr>
        <w:t>2.3. Giải pháp thực hiện chính sách đã được lựa chọn và lý do lựa chọn</w:t>
      </w:r>
    </w:p>
    <w:p w14:paraId="5C9D7557" w14:textId="77777777" w:rsidR="00B62ADA" w:rsidRPr="00B62ADA" w:rsidRDefault="00B62ADA" w:rsidP="00093FC1">
      <w:pPr>
        <w:widowControl w:val="0"/>
        <w:tabs>
          <w:tab w:val="right" w:leader="dot" w:pos="7920"/>
        </w:tabs>
        <w:spacing w:before="60" w:after="60"/>
        <w:ind w:firstLine="709"/>
        <w:jc w:val="both"/>
        <w:rPr>
          <w:iCs/>
          <w:color w:val="000000" w:themeColor="text1"/>
          <w:sz w:val="28"/>
          <w:szCs w:val="28"/>
        </w:rPr>
      </w:pPr>
      <w:r w:rsidRPr="00B62ADA">
        <w:rPr>
          <w:i/>
          <w:color w:val="000000" w:themeColor="text1"/>
          <w:sz w:val="28"/>
          <w:szCs w:val="28"/>
          <w:lang w:val="nl-NL"/>
        </w:rPr>
        <w:t xml:space="preserve">a) </w:t>
      </w:r>
      <w:r w:rsidRPr="00B62ADA">
        <w:rPr>
          <w:i/>
          <w:color w:val="000000" w:themeColor="text1"/>
          <w:sz w:val="28"/>
          <w:szCs w:val="28"/>
          <w:lang w:val="af-ZA"/>
        </w:rPr>
        <w:t>Giải pháp thực hiện chính sách:</w:t>
      </w:r>
      <w:r w:rsidRPr="00B62ADA">
        <w:rPr>
          <w:b/>
          <w:i/>
          <w:color w:val="000000" w:themeColor="text1"/>
          <w:sz w:val="28"/>
          <w:szCs w:val="28"/>
          <w:lang w:val="af-ZA"/>
        </w:rPr>
        <w:t xml:space="preserve"> </w:t>
      </w:r>
      <w:r w:rsidRPr="00B62ADA">
        <w:rPr>
          <w:iCs/>
          <w:color w:val="000000" w:themeColor="text1"/>
          <w:sz w:val="28"/>
          <w:szCs w:val="28"/>
        </w:rPr>
        <w:t>Hỗ trợ</w:t>
      </w:r>
      <w:r w:rsidRPr="00B62ADA">
        <w:rPr>
          <w:b/>
          <w:iCs/>
          <w:color w:val="000000" w:themeColor="text1"/>
          <w:sz w:val="28"/>
          <w:szCs w:val="28"/>
          <w:lang w:val="pt-BR"/>
        </w:rPr>
        <w:t xml:space="preserve"> </w:t>
      </w:r>
      <w:r w:rsidRPr="00B62ADA">
        <w:rPr>
          <w:bCs/>
          <w:iCs/>
          <w:color w:val="000000" w:themeColor="text1"/>
          <w:sz w:val="28"/>
          <w:szCs w:val="28"/>
          <w:lang w:val="pt-BR"/>
        </w:rPr>
        <w:t>phụ cấp và chi phí đi lại cho các thành viên tổ khuyến nông cộng đồng để triển khai các hoạt động của Tổ Khuyến nông cộng đồng</w:t>
      </w:r>
      <w:r w:rsidRPr="00B62ADA">
        <w:rPr>
          <w:iCs/>
          <w:color w:val="000000" w:themeColor="text1"/>
          <w:sz w:val="28"/>
          <w:szCs w:val="28"/>
        </w:rPr>
        <w:t>.</w:t>
      </w:r>
    </w:p>
    <w:p w14:paraId="1FAB6CEA" w14:textId="1B2CA02A" w:rsidR="00B62ADA" w:rsidRPr="00B62ADA" w:rsidRDefault="00B62ADA" w:rsidP="00093FC1">
      <w:pPr>
        <w:spacing w:before="60" w:after="60"/>
        <w:ind w:firstLine="709"/>
        <w:jc w:val="both"/>
        <w:rPr>
          <w:color w:val="000000" w:themeColor="text1"/>
          <w:sz w:val="28"/>
          <w:szCs w:val="28"/>
          <w:lang w:val="pt-BR" w:eastAsia="vi-VN"/>
        </w:rPr>
      </w:pPr>
      <w:r w:rsidRPr="00B62ADA">
        <w:rPr>
          <w:i/>
          <w:color w:val="000000" w:themeColor="text1"/>
          <w:sz w:val="28"/>
          <w:szCs w:val="28"/>
          <w:lang w:val="pt-BR"/>
        </w:rPr>
        <w:t>b) Lý do lựa chọn:</w:t>
      </w:r>
      <w:r w:rsidRPr="00B62ADA">
        <w:rPr>
          <w:color w:val="000000" w:themeColor="text1"/>
          <w:sz w:val="28"/>
          <w:szCs w:val="28"/>
          <w:lang w:val="pt-BR"/>
        </w:rPr>
        <w:t xml:space="preserve"> </w:t>
      </w:r>
      <w:r w:rsidRPr="00B62ADA">
        <w:rPr>
          <w:color w:val="000000" w:themeColor="text1"/>
          <w:sz w:val="28"/>
          <w:szCs w:val="28"/>
          <w:lang w:val="pt-BR" w:eastAsia="vi-VN"/>
        </w:rPr>
        <w:t>Nội dung chính sách là điều kiện cơ sở vật chất cần thiết để Tổ Khuyến nông cộng đồng hoạt động hiệu quả, góp phần củng cố và phát triển hệ thống khuyến nông ngày càng vững mạnh góp phần thúc đẩy nông nghiệp của tỉnh phát triển, nâng cao chất lượng các hoạt động khuyến nông. Người dân, các hợp tác xã được hưởng lợi ích từ c</w:t>
      </w:r>
      <w:r w:rsidR="00505ECB">
        <w:rPr>
          <w:color w:val="000000" w:themeColor="text1"/>
          <w:sz w:val="28"/>
          <w:szCs w:val="28"/>
          <w:lang w:val="pt-BR" w:eastAsia="vi-VN"/>
        </w:rPr>
        <w:t xml:space="preserve">ác hoạt động của </w:t>
      </w:r>
      <w:r w:rsidR="00505ECB" w:rsidRPr="00505ECB">
        <w:rPr>
          <w:sz w:val="28"/>
          <w:szCs w:val="28"/>
          <w:lang w:val="pt-BR" w:eastAsia="vi-VN"/>
        </w:rPr>
        <w:t>nghị quyết</w:t>
      </w:r>
      <w:r w:rsidRPr="00505ECB">
        <w:rPr>
          <w:sz w:val="28"/>
          <w:szCs w:val="28"/>
          <w:lang w:val="pt-BR" w:eastAsia="vi-VN"/>
        </w:rPr>
        <w:t xml:space="preserve"> </w:t>
      </w:r>
      <w:r w:rsidRPr="00B62ADA">
        <w:rPr>
          <w:color w:val="000000" w:themeColor="text1"/>
          <w:sz w:val="28"/>
          <w:szCs w:val="28"/>
          <w:lang w:val="pt-BR" w:eastAsia="vi-VN"/>
        </w:rPr>
        <w:t>một cách tối ưu nhất.</w:t>
      </w:r>
    </w:p>
    <w:p w14:paraId="69B43D4F" w14:textId="71AB97C5" w:rsidR="00B62ADA" w:rsidRPr="00313FC0" w:rsidRDefault="00B62ADA" w:rsidP="008651CB">
      <w:pPr>
        <w:pStyle w:val="Heading3"/>
        <w:spacing w:before="60" w:after="60"/>
        <w:ind w:firstLine="709"/>
        <w:jc w:val="both"/>
        <w:rPr>
          <w:rFonts w:ascii="Times New Roman" w:hAnsi="Times New Roman" w:cs="Times New Roman"/>
          <w:color w:val="auto"/>
          <w:sz w:val="28"/>
          <w:szCs w:val="28"/>
        </w:rPr>
      </w:pPr>
      <w:r w:rsidRPr="00313FC0">
        <w:rPr>
          <w:rFonts w:ascii="Times New Roman" w:hAnsi="Times New Roman" w:cs="Times New Roman"/>
          <w:color w:val="auto"/>
          <w:sz w:val="28"/>
          <w:szCs w:val="28"/>
        </w:rPr>
        <w:t xml:space="preserve">3. Chính sách 3: </w:t>
      </w:r>
      <w:r w:rsidR="00E06C2E" w:rsidRPr="00313FC0">
        <w:rPr>
          <w:rFonts w:ascii="Times New Roman" w:hAnsi="Times New Roman" w:cs="Times New Roman"/>
          <w:color w:val="auto"/>
          <w:sz w:val="28"/>
          <w:szCs w:val="28"/>
        </w:rPr>
        <w:t>Kinh phí hoạt động của Tổ khuyến nông cộng đồng</w:t>
      </w:r>
      <w:r w:rsidR="00A84FFA" w:rsidRPr="00313FC0">
        <w:rPr>
          <w:rFonts w:ascii="Times New Roman" w:hAnsi="Times New Roman" w:cs="Times New Roman"/>
          <w:color w:val="auto"/>
          <w:sz w:val="28"/>
          <w:szCs w:val="28"/>
        </w:rPr>
        <w:t xml:space="preserve"> đã được thành lập </w:t>
      </w:r>
    </w:p>
    <w:p w14:paraId="02F2C302" w14:textId="77777777" w:rsidR="006231FE" w:rsidRDefault="00B62ADA" w:rsidP="006231FE">
      <w:pPr>
        <w:spacing w:before="60" w:after="60"/>
        <w:ind w:firstLine="709"/>
        <w:jc w:val="both"/>
        <w:rPr>
          <w:b/>
          <w:i/>
          <w:sz w:val="28"/>
          <w:szCs w:val="28"/>
          <w:lang w:val="pt-BR"/>
        </w:rPr>
      </w:pPr>
      <w:r w:rsidRPr="00B62ADA">
        <w:rPr>
          <w:b/>
          <w:i/>
          <w:sz w:val="28"/>
          <w:szCs w:val="28"/>
          <w:lang w:val="pt-BR"/>
        </w:rPr>
        <w:t>3.1. Mục tiêu của chính sách</w:t>
      </w:r>
    </w:p>
    <w:p w14:paraId="7C27D676" w14:textId="362FE36B" w:rsidR="00B62ADA" w:rsidRPr="006231FE" w:rsidRDefault="00B62ADA" w:rsidP="006231FE">
      <w:pPr>
        <w:spacing w:before="60" w:after="60"/>
        <w:ind w:firstLine="709"/>
        <w:jc w:val="both"/>
        <w:rPr>
          <w:b/>
          <w:i/>
          <w:sz w:val="28"/>
          <w:szCs w:val="28"/>
          <w:lang w:val="pt-BR"/>
        </w:rPr>
      </w:pPr>
      <w:r w:rsidRPr="006231FE">
        <w:rPr>
          <w:b/>
          <w:sz w:val="28"/>
          <w:szCs w:val="28"/>
        </w:rPr>
        <w:t>Xây dựng tài liệu đào tạo, tập huấn cụ thể theo từng lĩnh vực trong phát triển hợp tác xã, bao gồm các tài liệu:</w:t>
      </w:r>
    </w:p>
    <w:p w14:paraId="0FF5CE90" w14:textId="7890DCCC" w:rsidR="00B62ADA" w:rsidRDefault="00B62ADA" w:rsidP="008651CB">
      <w:pPr>
        <w:pStyle w:val="BodyText"/>
        <w:spacing w:before="60" w:after="60"/>
        <w:ind w:firstLine="709"/>
        <w:jc w:val="both"/>
        <w:rPr>
          <w:spacing w:val="-4"/>
          <w:sz w:val="28"/>
          <w:szCs w:val="28"/>
        </w:rPr>
      </w:pPr>
      <w:r>
        <w:rPr>
          <w:sz w:val="28"/>
          <w:szCs w:val="28"/>
        </w:rPr>
        <w:t xml:space="preserve">- </w:t>
      </w:r>
      <w:r w:rsidRPr="00B62ADA">
        <w:rPr>
          <w:sz w:val="28"/>
          <w:szCs w:val="28"/>
        </w:rPr>
        <w:t>Xây</w:t>
      </w:r>
      <w:r w:rsidRPr="00B62ADA">
        <w:rPr>
          <w:spacing w:val="-3"/>
          <w:sz w:val="28"/>
          <w:szCs w:val="28"/>
        </w:rPr>
        <w:t xml:space="preserve"> </w:t>
      </w:r>
      <w:r w:rsidRPr="00B62ADA">
        <w:rPr>
          <w:sz w:val="28"/>
          <w:szCs w:val="28"/>
        </w:rPr>
        <w:t>dựng</w:t>
      </w:r>
      <w:r w:rsidRPr="00B62ADA">
        <w:rPr>
          <w:spacing w:val="-1"/>
          <w:sz w:val="28"/>
          <w:szCs w:val="28"/>
        </w:rPr>
        <w:t xml:space="preserve"> </w:t>
      </w:r>
      <w:r w:rsidRPr="00B62ADA">
        <w:rPr>
          <w:sz w:val="28"/>
          <w:szCs w:val="28"/>
        </w:rPr>
        <w:t>các</w:t>
      </w:r>
      <w:r w:rsidRPr="00B62ADA">
        <w:rPr>
          <w:spacing w:val="-2"/>
          <w:sz w:val="28"/>
          <w:szCs w:val="28"/>
        </w:rPr>
        <w:t xml:space="preserve"> </w:t>
      </w:r>
      <w:r w:rsidRPr="00B62ADA">
        <w:rPr>
          <w:sz w:val="28"/>
          <w:szCs w:val="28"/>
        </w:rPr>
        <w:t>bộ tài</w:t>
      </w:r>
      <w:r w:rsidRPr="00B62ADA">
        <w:rPr>
          <w:spacing w:val="-3"/>
          <w:sz w:val="28"/>
          <w:szCs w:val="28"/>
        </w:rPr>
        <w:t xml:space="preserve"> </w:t>
      </w:r>
      <w:r w:rsidRPr="00B62ADA">
        <w:rPr>
          <w:sz w:val="28"/>
          <w:szCs w:val="28"/>
        </w:rPr>
        <w:t>liệu</w:t>
      </w:r>
      <w:r w:rsidRPr="00B62ADA">
        <w:rPr>
          <w:spacing w:val="-1"/>
          <w:sz w:val="28"/>
          <w:szCs w:val="28"/>
        </w:rPr>
        <w:t xml:space="preserve"> </w:t>
      </w:r>
      <w:r w:rsidRPr="00B62ADA">
        <w:rPr>
          <w:sz w:val="28"/>
          <w:szCs w:val="28"/>
        </w:rPr>
        <w:t>tập</w:t>
      </w:r>
      <w:r w:rsidRPr="00B62ADA">
        <w:rPr>
          <w:spacing w:val="-3"/>
          <w:sz w:val="28"/>
          <w:szCs w:val="28"/>
        </w:rPr>
        <w:t xml:space="preserve"> </w:t>
      </w:r>
      <w:r w:rsidRPr="00B62ADA">
        <w:rPr>
          <w:sz w:val="28"/>
          <w:szCs w:val="28"/>
        </w:rPr>
        <w:t>huấn,</w:t>
      </w:r>
      <w:r w:rsidRPr="00B62ADA">
        <w:rPr>
          <w:spacing w:val="-3"/>
          <w:sz w:val="28"/>
          <w:szCs w:val="28"/>
        </w:rPr>
        <w:t xml:space="preserve"> </w:t>
      </w:r>
      <w:r w:rsidRPr="00B62ADA">
        <w:rPr>
          <w:sz w:val="28"/>
          <w:szCs w:val="28"/>
        </w:rPr>
        <w:t>tư</w:t>
      </w:r>
      <w:r w:rsidRPr="00B62ADA">
        <w:rPr>
          <w:spacing w:val="-6"/>
          <w:sz w:val="28"/>
          <w:szCs w:val="28"/>
        </w:rPr>
        <w:t xml:space="preserve"> </w:t>
      </w:r>
      <w:r w:rsidRPr="00B62ADA">
        <w:rPr>
          <w:sz w:val="28"/>
          <w:szCs w:val="28"/>
        </w:rPr>
        <w:t xml:space="preserve">vấn </w:t>
      </w:r>
      <w:r w:rsidRPr="00B62ADA">
        <w:rPr>
          <w:spacing w:val="-4"/>
          <w:sz w:val="28"/>
          <w:szCs w:val="28"/>
        </w:rPr>
        <w:t>HTX.</w:t>
      </w:r>
    </w:p>
    <w:p w14:paraId="58A02708" w14:textId="68737E3C" w:rsidR="00B62ADA" w:rsidRDefault="00B62ADA" w:rsidP="008651CB">
      <w:pPr>
        <w:pStyle w:val="BodyText"/>
        <w:spacing w:before="60" w:after="60"/>
        <w:ind w:firstLine="709"/>
        <w:jc w:val="both"/>
        <w:rPr>
          <w:sz w:val="28"/>
          <w:szCs w:val="28"/>
        </w:rPr>
      </w:pPr>
      <w:r>
        <w:rPr>
          <w:sz w:val="28"/>
          <w:szCs w:val="28"/>
        </w:rPr>
        <w:t xml:space="preserve">- </w:t>
      </w:r>
      <w:r w:rsidRPr="00B62ADA">
        <w:rPr>
          <w:sz w:val="28"/>
          <w:szCs w:val="28"/>
        </w:rPr>
        <w:t>Tài</w:t>
      </w:r>
      <w:r w:rsidRPr="00B62ADA">
        <w:rPr>
          <w:spacing w:val="-7"/>
          <w:sz w:val="28"/>
          <w:szCs w:val="28"/>
        </w:rPr>
        <w:t xml:space="preserve"> </w:t>
      </w:r>
      <w:r w:rsidRPr="00B62ADA">
        <w:rPr>
          <w:sz w:val="28"/>
          <w:szCs w:val="28"/>
        </w:rPr>
        <w:t>liệu</w:t>
      </w:r>
      <w:r w:rsidRPr="00B62ADA">
        <w:rPr>
          <w:spacing w:val="-7"/>
          <w:sz w:val="28"/>
          <w:szCs w:val="28"/>
        </w:rPr>
        <w:t xml:space="preserve"> </w:t>
      </w:r>
      <w:r w:rsidRPr="00B62ADA">
        <w:rPr>
          <w:sz w:val="28"/>
          <w:szCs w:val="28"/>
        </w:rPr>
        <w:t>khuyến</w:t>
      </w:r>
      <w:r w:rsidRPr="00B62ADA">
        <w:rPr>
          <w:spacing w:val="-4"/>
          <w:sz w:val="28"/>
          <w:szCs w:val="28"/>
        </w:rPr>
        <w:t xml:space="preserve"> </w:t>
      </w:r>
      <w:r w:rsidRPr="00B62ADA">
        <w:rPr>
          <w:sz w:val="28"/>
          <w:szCs w:val="28"/>
        </w:rPr>
        <w:t>nông</w:t>
      </w:r>
      <w:r w:rsidRPr="00B62ADA">
        <w:rPr>
          <w:spacing w:val="-5"/>
          <w:sz w:val="28"/>
          <w:szCs w:val="28"/>
        </w:rPr>
        <w:t xml:space="preserve"> </w:t>
      </w:r>
      <w:r w:rsidRPr="00B62ADA">
        <w:rPr>
          <w:sz w:val="28"/>
          <w:szCs w:val="28"/>
        </w:rPr>
        <w:t>trong</w:t>
      </w:r>
      <w:r w:rsidRPr="00B62ADA">
        <w:rPr>
          <w:spacing w:val="-5"/>
          <w:sz w:val="28"/>
          <w:szCs w:val="28"/>
        </w:rPr>
        <w:t xml:space="preserve"> </w:t>
      </w:r>
      <w:r w:rsidRPr="00B62ADA">
        <w:rPr>
          <w:sz w:val="28"/>
          <w:szCs w:val="28"/>
        </w:rPr>
        <w:t>HTX</w:t>
      </w:r>
      <w:r w:rsidRPr="00B62ADA">
        <w:rPr>
          <w:spacing w:val="-7"/>
          <w:sz w:val="28"/>
          <w:szCs w:val="28"/>
        </w:rPr>
        <w:t xml:space="preserve"> </w:t>
      </w:r>
      <w:r w:rsidRPr="00B62ADA">
        <w:rPr>
          <w:sz w:val="28"/>
          <w:szCs w:val="28"/>
        </w:rPr>
        <w:t>về</w:t>
      </w:r>
      <w:r w:rsidRPr="00B62ADA">
        <w:rPr>
          <w:spacing w:val="-5"/>
          <w:sz w:val="28"/>
          <w:szCs w:val="28"/>
        </w:rPr>
        <w:t xml:space="preserve"> </w:t>
      </w:r>
      <w:r w:rsidRPr="00B62ADA">
        <w:rPr>
          <w:sz w:val="28"/>
          <w:szCs w:val="28"/>
        </w:rPr>
        <w:t>ứng</w:t>
      </w:r>
      <w:r w:rsidRPr="00B62ADA">
        <w:rPr>
          <w:spacing w:val="-7"/>
          <w:sz w:val="28"/>
          <w:szCs w:val="28"/>
        </w:rPr>
        <w:t xml:space="preserve"> </w:t>
      </w:r>
      <w:r w:rsidRPr="00B62ADA">
        <w:rPr>
          <w:sz w:val="28"/>
          <w:szCs w:val="28"/>
        </w:rPr>
        <w:t>dụng</w:t>
      </w:r>
      <w:r w:rsidRPr="00B62ADA">
        <w:rPr>
          <w:spacing w:val="-5"/>
          <w:sz w:val="28"/>
          <w:szCs w:val="28"/>
        </w:rPr>
        <w:t xml:space="preserve"> </w:t>
      </w:r>
      <w:r w:rsidRPr="00B62ADA">
        <w:rPr>
          <w:sz w:val="28"/>
          <w:szCs w:val="28"/>
        </w:rPr>
        <w:t>công</w:t>
      </w:r>
      <w:r w:rsidRPr="00B62ADA">
        <w:rPr>
          <w:spacing w:val="-7"/>
          <w:sz w:val="28"/>
          <w:szCs w:val="28"/>
        </w:rPr>
        <w:t xml:space="preserve"> </w:t>
      </w:r>
      <w:r w:rsidRPr="00B62ADA">
        <w:rPr>
          <w:sz w:val="28"/>
          <w:szCs w:val="28"/>
        </w:rPr>
        <w:t>nghệ</w:t>
      </w:r>
      <w:r w:rsidRPr="00B62ADA">
        <w:rPr>
          <w:spacing w:val="-8"/>
          <w:sz w:val="28"/>
          <w:szCs w:val="28"/>
        </w:rPr>
        <w:t xml:space="preserve"> </w:t>
      </w:r>
      <w:r w:rsidRPr="00B62ADA">
        <w:rPr>
          <w:sz w:val="28"/>
          <w:szCs w:val="28"/>
        </w:rPr>
        <w:t>cao,</w:t>
      </w:r>
      <w:r w:rsidRPr="00B62ADA">
        <w:rPr>
          <w:spacing w:val="-6"/>
          <w:sz w:val="28"/>
          <w:szCs w:val="28"/>
        </w:rPr>
        <w:t xml:space="preserve"> </w:t>
      </w:r>
      <w:r w:rsidRPr="00B62ADA">
        <w:rPr>
          <w:sz w:val="28"/>
          <w:szCs w:val="28"/>
        </w:rPr>
        <w:t>sản</w:t>
      </w:r>
      <w:r w:rsidRPr="00B62ADA">
        <w:rPr>
          <w:spacing w:val="-7"/>
          <w:sz w:val="28"/>
          <w:szCs w:val="28"/>
        </w:rPr>
        <w:t xml:space="preserve"> </w:t>
      </w:r>
      <w:r w:rsidRPr="00B62ADA">
        <w:rPr>
          <w:sz w:val="28"/>
          <w:szCs w:val="28"/>
        </w:rPr>
        <w:t>xuất</w:t>
      </w:r>
      <w:r w:rsidRPr="00B62ADA">
        <w:rPr>
          <w:spacing w:val="-4"/>
          <w:sz w:val="28"/>
          <w:szCs w:val="28"/>
        </w:rPr>
        <w:t xml:space="preserve"> </w:t>
      </w:r>
      <w:r w:rsidRPr="00B62ADA">
        <w:rPr>
          <w:sz w:val="28"/>
          <w:szCs w:val="28"/>
        </w:rPr>
        <w:t>an toàn, sản xuất hữu cơ; liên kết chuỗi giá trị và phát triển vùng nguyên liệu.</w:t>
      </w:r>
    </w:p>
    <w:p w14:paraId="255FAFD6" w14:textId="31BEB504" w:rsidR="00B62ADA" w:rsidRDefault="00B62ADA" w:rsidP="008651CB">
      <w:pPr>
        <w:pStyle w:val="BodyText"/>
        <w:spacing w:before="60" w:after="60"/>
        <w:ind w:firstLine="709"/>
        <w:jc w:val="both"/>
        <w:rPr>
          <w:sz w:val="28"/>
          <w:szCs w:val="28"/>
        </w:rPr>
      </w:pPr>
      <w:r>
        <w:rPr>
          <w:sz w:val="28"/>
          <w:szCs w:val="28"/>
        </w:rPr>
        <w:lastRenderedPageBreak/>
        <w:t xml:space="preserve">- </w:t>
      </w:r>
      <w:r w:rsidRPr="00B62ADA">
        <w:rPr>
          <w:sz w:val="28"/>
          <w:szCs w:val="28"/>
        </w:rPr>
        <w:t>Tài</w:t>
      </w:r>
      <w:r w:rsidRPr="00B62ADA">
        <w:rPr>
          <w:spacing w:val="-1"/>
          <w:sz w:val="28"/>
          <w:szCs w:val="28"/>
        </w:rPr>
        <w:t xml:space="preserve"> </w:t>
      </w:r>
      <w:r w:rsidRPr="00B62ADA">
        <w:rPr>
          <w:sz w:val="28"/>
          <w:szCs w:val="28"/>
        </w:rPr>
        <w:t>liệu</w:t>
      </w:r>
      <w:r w:rsidRPr="00B62ADA">
        <w:rPr>
          <w:spacing w:val="-1"/>
          <w:sz w:val="28"/>
          <w:szCs w:val="28"/>
        </w:rPr>
        <w:t xml:space="preserve"> </w:t>
      </w:r>
      <w:r w:rsidRPr="00B62ADA">
        <w:rPr>
          <w:sz w:val="28"/>
          <w:szCs w:val="28"/>
        </w:rPr>
        <w:t>hướng</w:t>
      </w:r>
      <w:r w:rsidRPr="00B62ADA">
        <w:rPr>
          <w:spacing w:val="-5"/>
          <w:sz w:val="28"/>
          <w:szCs w:val="28"/>
        </w:rPr>
        <w:t xml:space="preserve"> </w:t>
      </w:r>
      <w:r w:rsidRPr="00B62ADA">
        <w:rPr>
          <w:sz w:val="28"/>
          <w:szCs w:val="28"/>
        </w:rPr>
        <w:t>dẫn</w:t>
      </w:r>
      <w:r w:rsidRPr="00B62ADA">
        <w:rPr>
          <w:spacing w:val="-4"/>
          <w:sz w:val="28"/>
          <w:szCs w:val="28"/>
        </w:rPr>
        <w:t xml:space="preserve"> </w:t>
      </w:r>
      <w:r w:rsidRPr="00B62ADA">
        <w:rPr>
          <w:sz w:val="28"/>
          <w:szCs w:val="28"/>
        </w:rPr>
        <w:t>ứng</w:t>
      </w:r>
      <w:r w:rsidRPr="00B62ADA">
        <w:rPr>
          <w:spacing w:val="-1"/>
          <w:sz w:val="28"/>
          <w:szCs w:val="28"/>
        </w:rPr>
        <w:t xml:space="preserve"> </w:t>
      </w:r>
      <w:r w:rsidRPr="00B62ADA">
        <w:rPr>
          <w:sz w:val="28"/>
          <w:szCs w:val="28"/>
        </w:rPr>
        <w:t>dụng</w:t>
      </w:r>
      <w:r w:rsidRPr="00B62ADA">
        <w:rPr>
          <w:spacing w:val="-1"/>
          <w:sz w:val="28"/>
          <w:szCs w:val="28"/>
        </w:rPr>
        <w:t xml:space="preserve"> </w:t>
      </w:r>
      <w:r w:rsidRPr="00B62ADA">
        <w:rPr>
          <w:sz w:val="28"/>
          <w:szCs w:val="28"/>
        </w:rPr>
        <w:t>công</w:t>
      </w:r>
      <w:r w:rsidRPr="00B62ADA">
        <w:rPr>
          <w:spacing w:val="-1"/>
          <w:sz w:val="28"/>
          <w:szCs w:val="28"/>
        </w:rPr>
        <w:t xml:space="preserve"> </w:t>
      </w:r>
      <w:r w:rsidRPr="00B62ADA">
        <w:rPr>
          <w:sz w:val="28"/>
          <w:szCs w:val="28"/>
        </w:rPr>
        <w:t>nghệ</w:t>
      </w:r>
      <w:r w:rsidRPr="00B62ADA">
        <w:rPr>
          <w:spacing w:val="-2"/>
          <w:sz w:val="28"/>
          <w:szCs w:val="28"/>
        </w:rPr>
        <w:t xml:space="preserve"> </w:t>
      </w:r>
      <w:r w:rsidRPr="00B62ADA">
        <w:rPr>
          <w:sz w:val="28"/>
          <w:szCs w:val="28"/>
        </w:rPr>
        <w:t>số</w:t>
      </w:r>
      <w:r w:rsidRPr="00B62ADA">
        <w:rPr>
          <w:spacing w:val="-1"/>
          <w:sz w:val="28"/>
          <w:szCs w:val="28"/>
        </w:rPr>
        <w:t xml:space="preserve"> </w:t>
      </w:r>
      <w:r w:rsidRPr="00B62ADA">
        <w:rPr>
          <w:sz w:val="28"/>
          <w:szCs w:val="28"/>
        </w:rPr>
        <w:t>trong</w:t>
      </w:r>
      <w:r w:rsidRPr="00B62ADA">
        <w:rPr>
          <w:spacing w:val="-1"/>
          <w:sz w:val="28"/>
          <w:szCs w:val="28"/>
        </w:rPr>
        <w:t xml:space="preserve"> </w:t>
      </w:r>
      <w:r w:rsidRPr="00B62ADA">
        <w:rPr>
          <w:sz w:val="28"/>
          <w:szCs w:val="28"/>
        </w:rPr>
        <w:t>quản</w:t>
      </w:r>
      <w:r w:rsidRPr="00B62ADA">
        <w:rPr>
          <w:spacing w:val="-2"/>
          <w:sz w:val="28"/>
          <w:szCs w:val="28"/>
        </w:rPr>
        <w:t xml:space="preserve"> </w:t>
      </w:r>
      <w:r w:rsidRPr="00B62ADA">
        <w:rPr>
          <w:sz w:val="28"/>
          <w:szCs w:val="28"/>
        </w:rPr>
        <w:t>lý</w:t>
      </w:r>
      <w:r w:rsidRPr="00B62ADA">
        <w:rPr>
          <w:spacing w:val="-1"/>
          <w:sz w:val="28"/>
          <w:szCs w:val="28"/>
        </w:rPr>
        <w:t xml:space="preserve"> </w:t>
      </w:r>
      <w:r w:rsidRPr="00B62ADA">
        <w:rPr>
          <w:sz w:val="28"/>
          <w:szCs w:val="28"/>
        </w:rPr>
        <w:t>và</w:t>
      </w:r>
      <w:r w:rsidRPr="00B62ADA">
        <w:rPr>
          <w:spacing w:val="-4"/>
          <w:sz w:val="28"/>
          <w:szCs w:val="28"/>
        </w:rPr>
        <w:t xml:space="preserve"> </w:t>
      </w:r>
      <w:r w:rsidRPr="00B62ADA">
        <w:rPr>
          <w:sz w:val="28"/>
          <w:szCs w:val="28"/>
        </w:rPr>
        <w:t>quản</w:t>
      </w:r>
      <w:r w:rsidRPr="00B62ADA">
        <w:rPr>
          <w:spacing w:val="-1"/>
          <w:sz w:val="28"/>
          <w:szCs w:val="28"/>
        </w:rPr>
        <w:t xml:space="preserve"> </w:t>
      </w:r>
      <w:r w:rsidRPr="00B62ADA">
        <w:rPr>
          <w:sz w:val="28"/>
          <w:szCs w:val="28"/>
        </w:rPr>
        <w:t>trị</w:t>
      </w:r>
      <w:r w:rsidRPr="00B62ADA">
        <w:rPr>
          <w:spacing w:val="-4"/>
          <w:sz w:val="28"/>
          <w:szCs w:val="28"/>
        </w:rPr>
        <w:t xml:space="preserve"> </w:t>
      </w:r>
      <w:r w:rsidRPr="00B62ADA">
        <w:rPr>
          <w:sz w:val="28"/>
          <w:szCs w:val="28"/>
        </w:rPr>
        <w:t>hoạt động sản xuất kinh doanh của HTX.</w:t>
      </w:r>
    </w:p>
    <w:p w14:paraId="11E24D33" w14:textId="77777777" w:rsidR="00407B40" w:rsidRDefault="00B62ADA" w:rsidP="008651CB">
      <w:pPr>
        <w:pStyle w:val="BodyText"/>
        <w:spacing w:before="60" w:after="60"/>
        <w:ind w:firstLine="709"/>
        <w:jc w:val="both"/>
        <w:rPr>
          <w:spacing w:val="-4"/>
          <w:sz w:val="28"/>
          <w:szCs w:val="28"/>
        </w:rPr>
      </w:pPr>
      <w:r>
        <w:rPr>
          <w:sz w:val="28"/>
          <w:szCs w:val="28"/>
        </w:rPr>
        <w:t xml:space="preserve">- </w:t>
      </w:r>
      <w:r w:rsidRPr="00B62ADA">
        <w:rPr>
          <w:sz w:val="28"/>
          <w:szCs w:val="28"/>
        </w:rPr>
        <w:t>Bộ</w:t>
      </w:r>
      <w:r w:rsidRPr="00B62ADA">
        <w:rPr>
          <w:spacing w:val="-5"/>
          <w:sz w:val="28"/>
          <w:szCs w:val="28"/>
        </w:rPr>
        <w:t xml:space="preserve"> </w:t>
      </w:r>
      <w:r w:rsidRPr="00B62ADA">
        <w:rPr>
          <w:sz w:val="28"/>
          <w:szCs w:val="28"/>
        </w:rPr>
        <w:t>tài</w:t>
      </w:r>
      <w:r w:rsidRPr="00B62ADA">
        <w:rPr>
          <w:spacing w:val="-2"/>
          <w:sz w:val="28"/>
          <w:szCs w:val="28"/>
        </w:rPr>
        <w:t xml:space="preserve"> </w:t>
      </w:r>
      <w:r w:rsidRPr="00B62ADA">
        <w:rPr>
          <w:sz w:val="28"/>
          <w:szCs w:val="28"/>
        </w:rPr>
        <w:t>liệu</w:t>
      </w:r>
      <w:r w:rsidRPr="00B62ADA">
        <w:rPr>
          <w:spacing w:val="-2"/>
          <w:sz w:val="28"/>
          <w:szCs w:val="28"/>
        </w:rPr>
        <w:t xml:space="preserve"> </w:t>
      </w:r>
      <w:r w:rsidRPr="00B62ADA">
        <w:rPr>
          <w:sz w:val="28"/>
          <w:szCs w:val="28"/>
        </w:rPr>
        <w:t>hỗ</w:t>
      </w:r>
      <w:r w:rsidRPr="00B62ADA">
        <w:rPr>
          <w:spacing w:val="-2"/>
          <w:sz w:val="28"/>
          <w:szCs w:val="28"/>
        </w:rPr>
        <w:t xml:space="preserve"> </w:t>
      </w:r>
      <w:r w:rsidRPr="00B62ADA">
        <w:rPr>
          <w:sz w:val="28"/>
          <w:szCs w:val="28"/>
        </w:rPr>
        <w:t>trợ</w:t>
      </w:r>
      <w:r w:rsidRPr="00B62ADA">
        <w:rPr>
          <w:spacing w:val="-3"/>
          <w:sz w:val="28"/>
          <w:szCs w:val="28"/>
        </w:rPr>
        <w:t xml:space="preserve"> </w:t>
      </w:r>
      <w:r w:rsidRPr="00B62ADA">
        <w:rPr>
          <w:sz w:val="28"/>
          <w:szCs w:val="28"/>
        </w:rPr>
        <w:t>hình</w:t>
      </w:r>
      <w:r w:rsidRPr="00B62ADA">
        <w:rPr>
          <w:spacing w:val="-6"/>
          <w:sz w:val="28"/>
          <w:szCs w:val="28"/>
        </w:rPr>
        <w:t xml:space="preserve"> </w:t>
      </w:r>
      <w:r w:rsidRPr="00B62ADA">
        <w:rPr>
          <w:sz w:val="28"/>
          <w:szCs w:val="28"/>
        </w:rPr>
        <w:t>thành</w:t>
      </w:r>
      <w:r w:rsidRPr="00B62ADA">
        <w:rPr>
          <w:spacing w:val="-2"/>
          <w:sz w:val="28"/>
          <w:szCs w:val="28"/>
        </w:rPr>
        <w:t xml:space="preserve"> </w:t>
      </w:r>
      <w:r w:rsidRPr="00B62ADA">
        <w:rPr>
          <w:sz w:val="28"/>
          <w:szCs w:val="28"/>
        </w:rPr>
        <w:t>và</w:t>
      </w:r>
      <w:r w:rsidRPr="00B62ADA">
        <w:rPr>
          <w:spacing w:val="-3"/>
          <w:sz w:val="28"/>
          <w:szCs w:val="28"/>
        </w:rPr>
        <w:t xml:space="preserve"> </w:t>
      </w:r>
      <w:r w:rsidRPr="00B62ADA">
        <w:rPr>
          <w:sz w:val="28"/>
          <w:szCs w:val="28"/>
        </w:rPr>
        <w:t>phát</w:t>
      </w:r>
      <w:r w:rsidRPr="00B62ADA">
        <w:rPr>
          <w:spacing w:val="-2"/>
          <w:sz w:val="28"/>
          <w:szCs w:val="28"/>
        </w:rPr>
        <w:t xml:space="preserve"> </w:t>
      </w:r>
      <w:r w:rsidRPr="00B62ADA">
        <w:rPr>
          <w:sz w:val="28"/>
          <w:szCs w:val="28"/>
        </w:rPr>
        <w:t>triển</w:t>
      </w:r>
      <w:r w:rsidRPr="00B62ADA">
        <w:rPr>
          <w:spacing w:val="-4"/>
          <w:sz w:val="28"/>
          <w:szCs w:val="28"/>
        </w:rPr>
        <w:t xml:space="preserve"> HTX.</w:t>
      </w:r>
    </w:p>
    <w:p w14:paraId="14750423" w14:textId="4FF4815C" w:rsidR="00407B40" w:rsidRDefault="00B62ADA" w:rsidP="00093FC1">
      <w:pPr>
        <w:pStyle w:val="BodyText"/>
        <w:spacing w:before="60" w:after="60"/>
        <w:ind w:firstLine="709"/>
        <w:rPr>
          <w:b/>
          <w:bCs/>
          <w:spacing w:val="-8"/>
          <w:sz w:val="28"/>
          <w:szCs w:val="28"/>
        </w:rPr>
      </w:pPr>
      <w:r w:rsidRPr="00B62ADA">
        <w:rPr>
          <w:b/>
          <w:bCs/>
          <w:spacing w:val="-8"/>
          <w:sz w:val="28"/>
          <w:szCs w:val="28"/>
        </w:rPr>
        <w:t>Tập</w:t>
      </w:r>
      <w:r w:rsidRPr="00B62ADA">
        <w:rPr>
          <w:b/>
          <w:bCs/>
          <w:spacing w:val="-20"/>
          <w:sz w:val="28"/>
          <w:szCs w:val="28"/>
        </w:rPr>
        <w:t xml:space="preserve"> </w:t>
      </w:r>
      <w:r w:rsidRPr="00B62ADA">
        <w:rPr>
          <w:b/>
          <w:bCs/>
          <w:spacing w:val="-8"/>
          <w:sz w:val="28"/>
          <w:szCs w:val="28"/>
        </w:rPr>
        <w:t>huấn</w:t>
      </w:r>
      <w:r w:rsidRPr="00B62ADA">
        <w:rPr>
          <w:b/>
          <w:bCs/>
          <w:spacing w:val="-20"/>
          <w:sz w:val="28"/>
          <w:szCs w:val="28"/>
        </w:rPr>
        <w:t xml:space="preserve"> </w:t>
      </w:r>
      <w:r w:rsidR="008651CB">
        <w:rPr>
          <w:b/>
          <w:bCs/>
          <w:spacing w:val="-8"/>
          <w:sz w:val="28"/>
          <w:szCs w:val="28"/>
        </w:rPr>
        <w:t>TO</w:t>
      </w:r>
      <w:r w:rsidRPr="00B62ADA">
        <w:rPr>
          <w:b/>
          <w:bCs/>
          <w:spacing w:val="-8"/>
          <w:sz w:val="28"/>
          <w:szCs w:val="28"/>
        </w:rPr>
        <w:t>T</w:t>
      </w:r>
      <w:r w:rsidRPr="00B62ADA">
        <w:rPr>
          <w:b/>
          <w:bCs/>
          <w:spacing w:val="37"/>
          <w:sz w:val="28"/>
          <w:szCs w:val="28"/>
        </w:rPr>
        <w:t xml:space="preserve"> </w:t>
      </w:r>
      <w:r w:rsidRPr="00B62ADA">
        <w:rPr>
          <w:b/>
          <w:bCs/>
          <w:spacing w:val="-8"/>
          <w:sz w:val="28"/>
          <w:szCs w:val="28"/>
        </w:rPr>
        <w:t>nâng</w:t>
      </w:r>
      <w:r w:rsidRPr="00B62ADA">
        <w:rPr>
          <w:b/>
          <w:bCs/>
          <w:spacing w:val="-19"/>
          <w:sz w:val="28"/>
          <w:szCs w:val="28"/>
        </w:rPr>
        <w:t xml:space="preserve"> </w:t>
      </w:r>
      <w:r w:rsidRPr="00B62ADA">
        <w:rPr>
          <w:b/>
          <w:bCs/>
          <w:spacing w:val="-8"/>
          <w:sz w:val="28"/>
          <w:szCs w:val="28"/>
        </w:rPr>
        <w:t>cao</w:t>
      </w:r>
      <w:r w:rsidRPr="00B62ADA">
        <w:rPr>
          <w:b/>
          <w:bCs/>
          <w:spacing w:val="-19"/>
          <w:sz w:val="28"/>
          <w:szCs w:val="28"/>
        </w:rPr>
        <w:t xml:space="preserve"> </w:t>
      </w:r>
      <w:r w:rsidRPr="00B62ADA">
        <w:rPr>
          <w:b/>
          <w:bCs/>
          <w:spacing w:val="-8"/>
          <w:sz w:val="28"/>
          <w:szCs w:val="28"/>
        </w:rPr>
        <w:t>năng</w:t>
      </w:r>
      <w:r w:rsidRPr="00B62ADA">
        <w:rPr>
          <w:b/>
          <w:bCs/>
          <w:spacing w:val="-21"/>
          <w:sz w:val="28"/>
          <w:szCs w:val="28"/>
        </w:rPr>
        <w:t xml:space="preserve"> </w:t>
      </w:r>
      <w:r w:rsidRPr="00B62ADA">
        <w:rPr>
          <w:b/>
          <w:bCs/>
          <w:spacing w:val="-8"/>
          <w:sz w:val="28"/>
          <w:szCs w:val="28"/>
        </w:rPr>
        <w:t>lực</w:t>
      </w:r>
      <w:r w:rsidRPr="00B62ADA">
        <w:rPr>
          <w:b/>
          <w:bCs/>
          <w:spacing w:val="-20"/>
          <w:sz w:val="28"/>
          <w:szCs w:val="28"/>
        </w:rPr>
        <w:t xml:space="preserve"> </w:t>
      </w:r>
      <w:r w:rsidRPr="00B62ADA">
        <w:rPr>
          <w:b/>
          <w:bCs/>
          <w:spacing w:val="-8"/>
          <w:sz w:val="28"/>
          <w:szCs w:val="28"/>
        </w:rPr>
        <w:t>cho</w:t>
      </w:r>
      <w:r w:rsidRPr="00B62ADA">
        <w:rPr>
          <w:b/>
          <w:bCs/>
          <w:spacing w:val="-19"/>
          <w:sz w:val="28"/>
          <w:szCs w:val="28"/>
        </w:rPr>
        <w:t xml:space="preserve"> </w:t>
      </w:r>
      <w:r w:rsidR="00525131">
        <w:rPr>
          <w:b/>
          <w:bCs/>
          <w:spacing w:val="-8"/>
          <w:sz w:val="28"/>
          <w:szCs w:val="28"/>
        </w:rPr>
        <w:t>hợp tác xã, tổ hợp tác, nông dân.</w:t>
      </w:r>
    </w:p>
    <w:p w14:paraId="75B5831F" w14:textId="71857800" w:rsidR="00407B40" w:rsidRDefault="00407B40" w:rsidP="006606F6">
      <w:pPr>
        <w:pStyle w:val="BodyText"/>
        <w:spacing w:before="60" w:after="60"/>
        <w:ind w:firstLine="709"/>
        <w:jc w:val="both"/>
        <w:rPr>
          <w:sz w:val="28"/>
          <w:szCs w:val="28"/>
        </w:rPr>
      </w:pPr>
      <w:r>
        <w:rPr>
          <w:sz w:val="28"/>
          <w:szCs w:val="28"/>
        </w:rPr>
        <w:t xml:space="preserve">- </w:t>
      </w:r>
      <w:r w:rsidR="00B62ADA" w:rsidRPr="00B62ADA">
        <w:rPr>
          <w:sz w:val="28"/>
          <w:szCs w:val="28"/>
        </w:rPr>
        <w:t xml:space="preserve">Tổ chức các lớp đào tạo, tập huấn </w:t>
      </w:r>
      <w:r w:rsidR="00525131">
        <w:rPr>
          <w:sz w:val="28"/>
          <w:szCs w:val="28"/>
        </w:rPr>
        <w:t>về chuyển giao khoa học kỹ thuật.</w:t>
      </w:r>
    </w:p>
    <w:p w14:paraId="175E39B6" w14:textId="0D8412A8" w:rsidR="00407B40" w:rsidRDefault="00407B40" w:rsidP="00093FC1">
      <w:pPr>
        <w:pStyle w:val="BodyText"/>
        <w:spacing w:before="60" w:after="60"/>
        <w:ind w:firstLine="709"/>
        <w:rPr>
          <w:sz w:val="28"/>
          <w:szCs w:val="28"/>
        </w:rPr>
      </w:pPr>
      <w:r>
        <w:rPr>
          <w:sz w:val="28"/>
          <w:szCs w:val="28"/>
        </w:rPr>
        <w:t xml:space="preserve">- </w:t>
      </w:r>
      <w:r w:rsidR="00B62ADA" w:rsidRPr="00B62ADA">
        <w:rPr>
          <w:sz w:val="28"/>
          <w:szCs w:val="28"/>
        </w:rPr>
        <w:t>Tổ</w:t>
      </w:r>
      <w:r w:rsidR="00B62ADA" w:rsidRPr="00B62ADA">
        <w:rPr>
          <w:spacing w:val="9"/>
          <w:sz w:val="28"/>
          <w:szCs w:val="28"/>
        </w:rPr>
        <w:t xml:space="preserve"> </w:t>
      </w:r>
      <w:r w:rsidR="00B62ADA" w:rsidRPr="00B62ADA">
        <w:rPr>
          <w:sz w:val="28"/>
          <w:szCs w:val="28"/>
        </w:rPr>
        <w:t>chức</w:t>
      </w:r>
      <w:r w:rsidR="00B62ADA" w:rsidRPr="00B62ADA">
        <w:rPr>
          <w:spacing w:val="9"/>
          <w:sz w:val="28"/>
          <w:szCs w:val="28"/>
        </w:rPr>
        <w:t xml:space="preserve"> </w:t>
      </w:r>
      <w:r w:rsidR="00B62ADA" w:rsidRPr="00B62ADA">
        <w:rPr>
          <w:sz w:val="28"/>
          <w:szCs w:val="28"/>
        </w:rPr>
        <w:t>các</w:t>
      </w:r>
      <w:r w:rsidR="00B62ADA" w:rsidRPr="00B62ADA">
        <w:rPr>
          <w:spacing w:val="8"/>
          <w:sz w:val="28"/>
          <w:szCs w:val="28"/>
        </w:rPr>
        <w:t xml:space="preserve"> </w:t>
      </w:r>
      <w:r w:rsidR="00B62ADA" w:rsidRPr="00B62ADA">
        <w:rPr>
          <w:sz w:val="28"/>
          <w:szCs w:val="28"/>
        </w:rPr>
        <w:t>lớp</w:t>
      </w:r>
      <w:r w:rsidR="00B62ADA" w:rsidRPr="00B62ADA">
        <w:rPr>
          <w:spacing w:val="10"/>
          <w:sz w:val="28"/>
          <w:szCs w:val="28"/>
        </w:rPr>
        <w:t xml:space="preserve"> </w:t>
      </w:r>
      <w:r w:rsidR="00B62ADA" w:rsidRPr="00B62ADA">
        <w:rPr>
          <w:sz w:val="28"/>
          <w:szCs w:val="28"/>
        </w:rPr>
        <w:t>bồi</w:t>
      </w:r>
      <w:r w:rsidR="00B62ADA" w:rsidRPr="00B62ADA">
        <w:rPr>
          <w:spacing w:val="8"/>
          <w:sz w:val="28"/>
          <w:szCs w:val="28"/>
        </w:rPr>
        <w:t xml:space="preserve"> </w:t>
      </w:r>
      <w:r w:rsidR="00B62ADA" w:rsidRPr="00B62ADA">
        <w:rPr>
          <w:sz w:val="28"/>
          <w:szCs w:val="28"/>
        </w:rPr>
        <w:t>dưỡng</w:t>
      </w:r>
      <w:r w:rsidR="00B62ADA" w:rsidRPr="00B62ADA">
        <w:rPr>
          <w:spacing w:val="9"/>
          <w:sz w:val="28"/>
          <w:szCs w:val="28"/>
        </w:rPr>
        <w:t xml:space="preserve"> </w:t>
      </w:r>
      <w:r w:rsidR="00B62ADA" w:rsidRPr="00B62ADA">
        <w:rPr>
          <w:sz w:val="28"/>
          <w:szCs w:val="28"/>
        </w:rPr>
        <w:t>kiến</w:t>
      </w:r>
      <w:r w:rsidR="00B62ADA" w:rsidRPr="00B62ADA">
        <w:rPr>
          <w:spacing w:val="10"/>
          <w:sz w:val="28"/>
          <w:szCs w:val="28"/>
        </w:rPr>
        <w:t xml:space="preserve"> </w:t>
      </w:r>
      <w:r w:rsidR="00B62ADA" w:rsidRPr="00B62ADA">
        <w:rPr>
          <w:sz w:val="28"/>
          <w:szCs w:val="28"/>
        </w:rPr>
        <w:t>thức</w:t>
      </w:r>
      <w:r w:rsidR="00B62ADA" w:rsidRPr="00B62ADA">
        <w:rPr>
          <w:spacing w:val="8"/>
          <w:sz w:val="28"/>
          <w:szCs w:val="28"/>
        </w:rPr>
        <w:t xml:space="preserve"> </w:t>
      </w:r>
      <w:r w:rsidR="00B62ADA" w:rsidRPr="00B62ADA">
        <w:rPr>
          <w:sz w:val="28"/>
          <w:szCs w:val="28"/>
        </w:rPr>
        <w:t>về</w:t>
      </w:r>
      <w:r w:rsidR="00B62ADA" w:rsidRPr="00B62ADA">
        <w:rPr>
          <w:spacing w:val="9"/>
          <w:sz w:val="28"/>
          <w:szCs w:val="28"/>
        </w:rPr>
        <w:t xml:space="preserve"> </w:t>
      </w:r>
      <w:r w:rsidR="00B62ADA" w:rsidRPr="00B62ADA">
        <w:rPr>
          <w:sz w:val="28"/>
          <w:szCs w:val="28"/>
        </w:rPr>
        <w:t>thị</w:t>
      </w:r>
      <w:r w:rsidR="00B62ADA" w:rsidRPr="00B62ADA">
        <w:rPr>
          <w:spacing w:val="10"/>
          <w:sz w:val="28"/>
          <w:szCs w:val="28"/>
        </w:rPr>
        <w:t xml:space="preserve"> </w:t>
      </w:r>
      <w:r w:rsidR="00B62ADA" w:rsidRPr="00B62ADA">
        <w:rPr>
          <w:sz w:val="28"/>
          <w:szCs w:val="28"/>
        </w:rPr>
        <w:t>trường</w:t>
      </w:r>
      <w:r w:rsidR="00B62ADA" w:rsidRPr="00B62ADA">
        <w:rPr>
          <w:spacing w:val="9"/>
          <w:sz w:val="28"/>
          <w:szCs w:val="28"/>
        </w:rPr>
        <w:t xml:space="preserve"> </w:t>
      </w:r>
      <w:r w:rsidR="00B62ADA" w:rsidRPr="00B62ADA">
        <w:rPr>
          <w:sz w:val="28"/>
          <w:szCs w:val="28"/>
        </w:rPr>
        <w:t>và</w:t>
      </w:r>
      <w:r w:rsidR="00B62ADA" w:rsidRPr="00B62ADA">
        <w:rPr>
          <w:spacing w:val="9"/>
          <w:sz w:val="28"/>
          <w:szCs w:val="28"/>
        </w:rPr>
        <w:t xml:space="preserve"> </w:t>
      </w:r>
      <w:r w:rsidR="00B62ADA" w:rsidRPr="00B62ADA">
        <w:rPr>
          <w:sz w:val="28"/>
          <w:szCs w:val="28"/>
        </w:rPr>
        <w:t>liên</w:t>
      </w:r>
      <w:r w:rsidR="00B62ADA" w:rsidRPr="00B62ADA">
        <w:rPr>
          <w:spacing w:val="9"/>
          <w:sz w:val="28"/>
          <w:szCs w:val="28"/>
        </w:rPr>
        <w:t xml:space="preserve"> </w:t>
      </w:r>
      <w:r w:rsidR="00B62ADA" w:rsidRPr="00B62ADA">
        <w:rPr>
          <w:sz w:val="28"/>
          <w:szCs w:val="28"/>
        </w:rPr>
        <w:t>kết</w:t>
      </w:r>
      <w:r w:rsidR="00B62ADA" w:rsidRPr="00B62ADA">
        <w:rPr>
          <w:spacing w:val="10"/>
          <w:sz w:val="28"/>
          <w:szCs w:val="28"/>
        </w:rPr>
        <w:t xml:space="preserve"> </w:t>
      </w:r>
      <w:r w:rsidR="00B62ADA" w:rsidRPr="00B62ADA">
        <w:rPr>
          <w:sz w:val="28"/>
          <w:szCs w:val="28"/>
        </w:rPr>
        <w:t>chuỗi</w:t>
      </w:r>
      <w:r w:rsidR="00B62ADA" w:rsidRPr="00B62ADA">
        <w:rPr>
          <w:spacing w:val="10"/>
          <w:sz w:val="28"/>
          <w:szCs w:val="28"/>
        </w:rPr>
        <w:t xml:space="preserve"> </w:t>
      </w:r>
      <w:r w:rsidR="00B62ADA" w:rsidRPr="00B62ADA">
        <w:rPr>
          <w:spacing w:val="-5"/>
          <w:sz w:val="28"/>
          <w:szCs w:val="28"/>
        </w:rPr>
        <w:t>giá</w:t>
      </w:r>
      <w:r w:rsidR="00476002">
        <w:rPr>
          <w:sz w:val="28"/>
          <w:szCs w:val="28"/>
        </w:rPr>
        <w:t xml:space="preserve"> trị.</w:t>
      </w:r>
    </w:p>
    <w:p w14:paraId="0AB451FD" w14:textId="7EC5A80B" w:rsidR="00B62ADA" w:rsidRPr="00407B40" w:rsidRDefault="00407B40" w:rsidP="00093FC1">
      <w:pPr>
        <w:pStyle w:val="BodyText"/>
        <w:spacing w:before="60" w:after="60"/>
        <w:ind w:firstLine="709"/>
        <w:rPr>
          <w:sz w:val="28"/>
          <w:szCs w:val="28"/>
        </w:rPr>
      </w:pPr>
      <w:r>
        <w:rPr>
          <w:sz w:val="28"/>
          <w:szCs w:val="28"/>
        </w:rPr>
        <w:t xml:space="preserve">- </w:t>
      </w:r>
      <w:r w:rsidR="00B62ADA" w:rsidRPr="00B62ADA">
        <w:rPr>
          <w:sz w:val="28"/>
          <w:szCs w:val="28"/>
        </w:rPr>
        <w:t>Tập</w:t>
      </w:r>
      <w:r w:rsidR="00B62ADA" w:rsidRPr="00B62ADA">
        <w:rPr>
          <w:spacing w:val="13"/>
          <w:sz w:val="28"/>
          <w:szCs w:val="28"/>
        </w:rPr>
        <w:t xml:space="preserve"> </w:t>
      </w:r>
      <w:r w:rsidR="00B62ADA" w:rsidRPr="00B62ADA">
        <w:rPr>
          <w:sz w:val="28"/>
          <w:szCs w:val="28"/>
        </w:rPr>
        <w:t>huấn</w:t>
      </w:r>
      <w:r w:rsidR="00B62ADA" w:rsidRPr="00B62ADA">
        <w:rPr>
          <w:spacing w:val="17"/>
          <w:sz w:val="28"/>
          <w:szCs w:val="28"/>
        </w:rPr>
        <w:t xml:space="preserve"> </w:t>
      </w:r>
      <w:r w:rsidR="00B62ADA" w:rsidRPr="00B62ADA">
        <w:rPr>
          <w:sz w:val="28"/>
          <w:szCs w:val="28"/>
        </w:rPr>
        <w:t>chuyển</w:t>
      </w:r>
      <w:r w:rsidR="00B62ADA" w:rsidRPr="00B62ADA">
        <w:rPr>
          <w:spacing w:val="19"/>
          <w:sz w:val="28"/>
          <w:szCs w:val="28"/>
        </w:rPr>
        <w:t xml:space="preserve"> </w:t>
      </w:r>
      <w:r w:rsidR="00B62ADA" w:rsidRPr="00B62ADA">
        <w:rPr>
          <w:sz w:val="28"/>
          <w:szCs w:val="28"/>
        </w:rPr>
        <w:t>đổi</w:t>
      </w:r>
      <w:r w:rsidR="00B62ADA" w:rsidRPr="00B62ADA">
        <w:rPr>
          <w:spacing w:val="15"/>
          <w:sz w:val="28"/>
          <w:szCs w:val="28"/>
        </w:rPr>
        <w:t xml:space="preserve"> </w:t>
      </w:r>
      <w:r w:rsidR="00B62ADA" w:rsidRPr="00B62ADA">
        <w:rPr>
          <w:sz w:val="28"/>
          <w:szCs w:val="28"/>
        </w:rPr>
        <w:t>số,</w:t>
      </w:r>
      <w:r w:rsidR="00B62ADA" w:rsidRPr="00B62ADA">
        <w:rPr>
          <w:spacing w:val="17"/>
          <w:sz w:val="28"/>
          <w:szCs w:val="28"/>
        </w:rPr>
        <w:t xml:space="preserve"> </w:t>
      </w:r>
      <w:r w:rsidR="00B62ADA" w:rsidRPr="00B62ADA">
        <w:rPr>
          <w:sz w:val="28"/>
          <w:szCs w:val="28"/>
        </w:rPr>
        <w:t>ứng</w:t>
      </w:r>
      <w:r w:rsidR="00B62ADA" w:rsidRPr="00B62ADA">
        <w:rPr>
          <w:spacing w:val="17"/>
          <w:sz w:val="28"/>
          <w:szCs w:val="28"/>
        </w:rPr>
        <w:t xml:space="preserve"> </w:t>
      </w:r>
      <w:r w:rsidR="00B62ADA" w:rsidRPr="00B62ADA">
        <w:rPr>
          <w:sz w:val="28"/>
          <w:szCs w:val="28"/>
        </w:rPr>
        <w:t>dụng</w:t>
      </w:r>
      <w:r w:rsidR="00B62ADA" w:rsidRPr="00B62ADA">
        <w:rPr>
          <w:spacing w:val="16"/>
          <w:sz w:val="28"/>
          <w:szCs w:val="28"/>
        </w:rPr>
        <w:t xml:space="preserve"> </w:t>
      </w:r>
      <w:r w:rsidR="00B62ADA" w:rsidRPr="00B62ADA">
        <w:rPr>
          <w:sz w:val="28"/>
          <w:szCs w:val="28"/>
        </w:rPr>
        <w:t>công</w:t>
      </w:r>
      <w:r w:rsidR="00B62ADA" w:rsidRPr="00B62ADA">
        <w:rPr>
          <w:spacing w:val="15"/>
          <w:sz w:val="28"/>
          <w:szCs w:val="28"/>
        </w:rPr>
        <w:t xml:space="preserve"> </w:t>
      </w:r>
      <w:r w:rsidR="00B62ADA" w:rsidRPr="00B62ADA">
        <w:rPr>
          <w:sz w:val="28"/>
          <w:szCs w:val="28"/>
        </w:rPr>
        <w:t>nghệ</w:t>
      </w:r>
      <w:r w:rsidR="00B62ADA" w:rsidRPr="00B62ADA">
        <w:rPr>
          <w:spacing w:val="15"/>
          <w:sz w:val="28"/>
          <w:szCs w:val="28"/>
        </w:rPr>
        <w:t xml:space="preserve"> </w:t>
      </w:r>
      <w:r w:rsidR="00B62ADA" w:rsidRPr="00B62ADA">
        <w:rPr>
          <w:sz w:val="28"/>
          <w:szCs w:val="28"/>
        </w:rPr>
        <w:t>thông</w:t>
      </w:r>
      <w:r w:rsidR="00B62ADA" w:rsidRPr="00B62ADA">
        <w:rPr>
          <w:spacing w:val="17"/>
          <w:sz w:val="28"/>
          <w:szCs w:val="28"/>
        </w:rPr>
        <w:t xml:space="preserve"> </w:t>
      </w:r>
      <w:r w:rsidR="00B62ADA" w:rsidRPr="00B62ADA">
        <w:rPr>
          <w:sz w:val="28"/>
          <w:szCs w:val="28"/>
        </w:rPr>
        <w:t>tin</w:t>
      </w:r>
      <w:r w:rsidR="00B62ADA" w:rsidRPr="00B62ADA">
        <w:rPr>
          <w:spacing w:val="16"/>
          <w:sz w:val="28"/>
          <w:szCs w:val="28"/>
        </w:rPr>
        <w:t xml:space="preserve"> </w:t>
      </w:r>
      <w:r w:rsidR="00B62ADA" w:rsidRPr="00B62ADA">
        <w:rPr>
          <w:sz w:val="28"/>
          <w:szCs w:val="28"/>
        </w:rPr>
        <w:t>trong</w:t>
      </w:r>
      <w:r w:rsidR="00B62ADA" w:rsidRPr="00B62ADA">
        <w:rPr>
          <w:spacing w:val="15"/>
          <w:sz w:val="28"/>
          <w:szCs w:val="28"/>
        </w:rPr>
        <w:t xml:space="preserve"> </w:t>
      </w:r>
      <w:r w:rsidR="00B62ADA" w:rsidRPr="00B62ADA">
        <w:rPr>
          <w:sz w:val="28"/>
          <w:szCs w:val="28"/>
        </w:rPr>
        <w:t>sản</w:t>
      </w:r>
      <w:r w:rsidR="00B62ADA" w:rsidRPr="00B62ADA">
        <w:rPr>
          <w:spacing w:val="18"/>
          <w:sz w:val="28"/>
          <w:szCs w:val="28"/>
        </w:rPr>
        <w:t xml:space="preserve"> </w:t>
      </w:r>
      <w:r w:rsidR="00B62ADA" w:rsidRPr="00B62ADA">
        <w:rPr>
          <w:spacing w:val="-2"/>
          <w:sz w:val="28"/>
          <w:szCs w:val="28"/>
        </w:rPr>
        <w:t>xuất,</w:t>
      </w:r>
    </w:p>
    <w:p w14:paraId="771199B6" w14:textId="67442EBA" w:rsidR="00407B40" w:rsidRPr="00407B40" w:rsidRDefault="00B62ADA" w:rsidP="00093FC1">
      <w:pPr>
        <w:pStyle w:val="BodyText"/>
        <w:tabs>
          <w:tab w:val="left" w:pos="8492"/>
        </w:tabs>
        <w:spacing w:before="60" w:after="60"/>
        <w:rPr>
          <w:spacing w:val="-2"/>
          <w:sz w:val="28"/>
          <w:szCs w:val="28"/>
        </w:rPr>
      </w:pPr>
      <w:r w:rsidRPr="00B62ADA">
        <w:rPr>
          <w:sz w:val="28"/>
          <w:szCs w:val="28"/>
        </w:rPr>
        <w:t>liên</w:t>
      </w:r>
      <w:r w:rsidRPr="00B62ADA">
        <w:rPr>
          <w:spacing w:val="-6"/>
          <w:sz w:val="28"/>
          <w:szCs w:val="28"/>
        </w:rPr>
        <w:t xml:space="preserve"> </w:t>
      </w:r>
      <w:r w:rsidRPr="00B62ADA">
        <w:rPr>
          <w:sz w:val="28"/>
          <w:szCs w:val="28"/>
        </w:rPr>
        <w:t>kết</w:t>
      </w:r>
      <w:r w:rsidRPr="00B62ADA">
        <w:rPr>
          <w:spacing w:val="-5"/>
          <w:sz w:val="28"/>
          <w:szCs w:val="28"/>
        </w:rPr>
        <w:t xml:space="preserve"> </w:t>
      </w:r>
      <w:r w:rsidRPr="00B62ADA">
        <w:rPr>
          <w:sz w:val="28"/>
          <w:szCs w:val="28"/>
        </w:rPr>
        <w:t>sản</w:t>
      </w:r>
      <w:r w:rsidRPr="00B62ADA">
        <w:rPr>
          <w:spacing w:val="-1"/>
          <w:sz w:val="28"/>
          <w:szCs w:val="28"/>
        </w:rPr>
        <w:t xml:space="preserve"> </w:t>
      </w:r>
      <w:r w:rsidRPr="00B62ADA">
        <w:rPr>
          <w:sz w:val="28"/>
          <w:szCs w:val="28"/>
        </w:rPr>
        <w:t>xuất</w:t>
      </w:r>
      <w:r w:rsidRPr="00B62ADA">
        <w:rPr>
          <w:spacing w:val="-2"/>
          <w:sz w:val="28"/>
          <w:szCs w:val="28"/>
        </w:rPr>
        <w:t xml:space="preserve"> </w:t>
      </w:r>
      <w:r w:rsidRPr="00B62ADA">
        <w:rPr>
          <w:sz w:val="28"/>
          <w:szCs w:val="28"/>
        </w:rPr>
        <w:t>và</w:t>
      </w:r>
      <w:r w:rsidRPr="00B62ADA">
        <w:rPr>
          <w:spacing w:val="-5"/>
          <w:sz w:val="28"/>
          <w:szCs w:val="28"/>
        </w:rPr>
        <w:t xml:space="preserve"> </w:t>
      </w:r>
      <w:r w:rsidRPr="00B62ADA">
        <w:rPr>
          <w:sz w:val="28"/>
          <w:szCs w:val="28"/>
        </w:rPr>
        <w:t>thông</w:t>
      </w:r>
      <w:r w:rsidRPr="00B62ADA">
        <w:rPr>
          <w:spacing w:val="-1"/>
          <w:sz w:val="28"/>
          <w:szCs w:val="28"/>
        </w:rPr>
        <w:t xml:space="preserve"> </w:t>
      </w:r>
      <w:r w:rsidRPr="00B62ADA">
        <w:rPr>
          <w:sz w:val="28"/>
          <w:szCs w:val="28"/>
        </w:rPr>
        <w:t>tin</w:t>
      </w:r>
      <w:r w:rsidRPr="00B62ADA">
        <w:rPr>
          <w:spacing w:val="-2"/>
          <w:sz w:val="28"/>
          <w:szCs w:val="28"/>
        </w:rPr>
        <w:t xml:space="preserve"> </w:t>
      </w:r>
      <w:r w:rsidRPr="00B62ADA">
        <w:rPr>
          <w:sz w:val="28"/>
          <w:szCs w:val="28"/>
        </w:rPr>
        <w:t>thị</w:t>
      </w:r>
      <w:r w:rsidRPr="00B62ADA">
        <w:rPr>
          <w:spacing w:val="-4"/>
          <w:sz w:val="28"/>
          <w:szCs w:val="28"/>
        </w:rPr>
        <w:t xml:space="preserve"> </w:t>
      </w:r>
      <w:r w:rsidRPr="00B62ADA">
        <w:rPr>
          <w:spacing w:val="-2"/>
          <w:sz w:val="28"/>
          <w:szCs w:val="28"/>
        </w:rPr>
        <w:t>trường.</w:t>
      </w:r>
    </w:p>
    <w:p w14:paraId="72F5E970" w14:textId="77777777" w:rsidR="00B62ADA" w:rsidRDefault="00B62ADA" w:rsidP="00093FC1">
      <w:pPr>
        <w:pStyle w:val="Heading3"/>
        <w:spacing w:before="60" w:after="60"/>
        <w:ind w:firstLine="709"/>
        <w:rPr>
          <w:rFonts w:ascii="Times New Roman" w:hAnsi="Times New Roman" w:cs="Times New Roman"/>
          <w:color w:val="auto"/>
          <w:spacing w:val="-2"/>
          <w:sz w:val="28"/>
          <w:szCs w:val="28"/>
        </w:rPr>
      </w:pPr>
      <w:r w:rsidRPr="00B62ADA">
        <w:rPr>
          <w:rFonts w:ascii="Times New Roman" w:hAnsi="Times New Roman" w:cs="Times New Roman"/>
          <w:color w:val="auto"/>
          <w:sz w:val="28"/>
          <w:szCs w:val="28"/>
        </w:rPr>
        <w:t>Thông</w:t>
      </w:r>
      <w:r w:rsidRPr="00B62ADA">
        <w:rPr>
          <w:rFonts w:ascii="Times New Roman" w:hAnsi="Times New Roman" w:cs="Times New Roman"/>
          <w:color w:val="auto"/>
          <w:spacing w:val="-3"/>
          <w:sz w:val="28"/>
          <w:szCs w:val="28"/>
        </w:rPr>
        <w:t xml:space="preserve"> </w:t>
      </w:r>
      <w:r w:rsidRPr="00B62ADA">
        <w:rPr>
          <w:rFonts w:ascii="Times New Roman" w:hAnsi="Times New Roman" w:cs="Times New Roman"/>
          <w:color w:val="auto"/>
          <w:sz w:val="28"/>
          <w:szCs w:val="28"/>
        </w:rPr>
        <w:t>tin,</w:t>
      </w:r>
      <w:r w:rsidRPr="00B62ADA">
        <w:rPr>
          <w:rFonts w:ascii="Times New Roman" w:hAnsi="Times New Roman" w:cs="Times New Roman"/>
          <w:color w:val="auto"/>
          <w:spacing w:val="-4"/>
          <w:sz w:val="28"/>
          <w:szCs w:val="28"/>
        </w:rPr>
        <w:t xml:space="preserve"> </w:t>
      </w:r>
      <w:r w:rsidRPr="00B62ADA">
        <w:rPr>
          <w:rFonts w:ascii="Times New Roman" w:hAnsi="Times New Roman" w:cs="Times New Roman"/>
          <w:color w:val="auto"/>
          <w:sz w:val="28"/>
          <w:szCs w:val="28"/>
        </w:rPr>
        <w:t>truyền</w:t>
      </w:r>
      <w:r w:rsidRPr="00B62ADA">
        <w:rPr>
          <w:rFonts w:ascii="Times New Roman" w:hAnsi="Times New Roman" w:cs="Times New Roman"/>
          <w:color w:val="auto"/>
          <w:spacing w:val="-3"/>
          <w:sz w:val="28"/>
          <w:szCs w:val="28"/>
        </w:rPr>
        <w:t xml:space="preserve"> </w:t>
      </w:r>
      <w:r w:rsidRPr="00B62ADA">
        <w:rPr>
          <w:rFonts w:ascii="Times New Roman" w:hAnsi="Times New Roman" w:cs="Times New Roman"/>
          <w:color w:val="auto"/>
          <w:spacing w:val="-2"/>
          <w:sz w:val="28"/>
          <w:szCs w:val="28"/>
        </w:rPr>
        <w:t>thông</w:t>
      </w:r>
    </w:p>
    <w:p w14:paraId="23F2EDFE" w14:textId="1ECC7A05" w:rsidR="00B62ADA" w:rsidRPr="00B62ADA" w:rsidRDefault="00B62ADA" w:rsidP="006606F6">
      <w:pPr>
        <w:pStyle w:val="Heading3"/>
        <w:spacing w:before="60" w:after="60"/>
        <w:ind w:firstLine="709"/>
        <w:jc w:val="both"/>
        <w:rPr>
          <w:rFonts w:ascii="Times New Roman" w:hAnsi="Times New Roman" w:cs="Times New Roman"/>
          <w:b w:val="0"/>
          <w:color w:val="auto"/>
          <w:sz w:val="28"/>
          <w:szCs w:val="28"/>
        </w:rPr>
      </w:pPr>
      <w:r>
        <w:rPr>
          <w:rFonts w:ascii="Times New Roman" w:hAnsi="Times New Roman" w:cs="Times New Roman"/>
          <w:b w:val="0"/>
          <w:color w:val="auto"/>
          <w:spacing w:val="-4"/>
          <w:sz w:val="28"/>
          <w:szCs w:val="28"/>
        </w:rPr>
        <w:t xml:space="preserve">- </w:t>
      </w:r>
      <w:r w:rsidRPr="00B62ADA">
        <w:rPr>
          <w:rFonts w:ascii="Times New Roman" w:hAnsi="Times New Roman" w:cs="Times New Roman"/>
          <w:b w:val="0"/>
          <w:color w:val="auto"/>
          <w:spacing w:val="-4"/>
          <w:sz w:val="28"/>
          <w:szCs w:val="28"/>
        </w:rPr>
        <w:t>Tổ</w:t>
      </w:r>
      <w:r w:rsidRPr="00B62ADA">
        <w:rPr>
          <w:rFonts w:ascii="Times New Roman" w:hAnsi="Times New Roman" w:cs="Times New Roman"/>
          <w:b w:val="0"/>
          <w:color w:val="auto"/>
          <w:spacing w:val="-14"/>
          <w:sz w:val="28"/>
          <w:szCs w:val="28"/>
        </w:rPr>
        <w:t xml:space="preserve"> </w:t>
      </w:r>
      <w:r w:rsidRPr="00B62ADA">
        <w:rPr>
          <w:rFonts w:ascii="Times New Roman" w:hAnsi="Times New Roman" w:cs="Times New Roman"/>
          <w:b w:val="0"/>
          <w:color w:val="auto"/>
          <w:spacing w:val="-4"/>
          <w:sz w:val="28"/>
          <w:szCs w:val="28"/>
        </w:rPr>
        <w:t>chức</w:t>
      </w:r>
      <w:r w:rsidRPr="00B62ADA">
        <w:rPr>
          <w:rFonts w:ascii="Times New Roman" w:hAnsi="Times New Roman" w:cs="Times New Roman"/>
          <w:b w:val="0"/>
          <w:color w:val="auto"/>
          <w:spacing w:val="-13"/>
          <w:sz w:val="28"/>
          <w:szCs w:val="28"/>
        </w:rPr>
        <w:t xml:space="preserve"> </w:t>
      </w:r>
      <w:r w:rsidRPr="00B62ADA">
        <w:rPr>
          <w:rFonts w:ascii="Times New Roman" w:hAnsi="Times New Roman" w:cs="Times New Roman"/>
          <w:b w:val="0"/>
          <w:color w:val="auto"/>
          <w:spacing w:val="-4"/>
          <w:sz w:val="28"/>
          <w:szCs w:val="28"/>
        </w:rPr>
        <w:t>hội</w:t>
      </w:r>
      <w:r w:rsidRPr="00B62ADA">
        <w:rPr>
          <w:rFonts w:ascii="Times New Roman" w:hAnsi="Times New Roman" w:cs="Times New Roman"/>
          <w:b w:val="0"/>
          <w:color w:val="auto"/>
          <w:spacing w:val="-14"/>
          <w:sz w:val="28"/>
          <w:szCs w:val="28"/>
        </w:rPr>
        <w:t xml:space="preserve"> </w:t>
      </w:r>
      <w:r w:rsidRPr="00B62ADA">
        <w:rPr>
          <w:rFonts w:ascii="Times New Roman" w:hAnsi="Times New Roman" w:cs="Times New Roman"/>
          <w:b w:val="0"/>
          <w:color w:val="auto"/>
          <w:spacing w:val="-4"/>
          <w:sz w:val="28"/>
          <w:szCs w:val="28"/>
        </w:rPr>
        <w:t>thảo</w:t>
      </w:r>
      <w:r w:rsidRPr="00B62ADA">
        <w:rPr>
          <w:rFonts w:ascii="Times New Roman" w:hAnsi="Times New Roman" w:cs="Times New Roman"/>
          <w:b w:val="0"/>
          <w:color w:val="auto"/>
          <w:spacing w:val="-13"/>
          <w:sz w:val="28"/>
          <w:szCs w:val="28"/>
        </w:rPr>
        <w:t xml:space="preserve"> </w:t>
      </w:r>
      <w:r w:rsidRPr="00B62ADA">
        <w:rPr>
          <w:rFonts w:ascii="Times New Roman" w:hAnsi="Times New Roman" w:cs="Times New Roman"/>
          <w:b w:val="0"/>
          <w:color w:val="auto"/>
          <w:spacing w:val="-4"/>
          <w:sz w:val="28"/>
          <w:szCs w:val="28"/>
        </w:rPr>
        <w:t>khởi</w:t>
      </w:r>
      <w:r w:rsidRPr="00B62ADA">
        <w:rPr>
          <w:rFonts w:ascii="Times New Roman" w:hAnsi="Times New Roman" w:cs="Times New Roman"/>
          <w:b w:val="0"/>
          <w:color w:val="auto"/>
          <w:spacing w:val="-14"/>
          <w:sz w:val="28"/>
          <w:szCs w:val="28"/>
        </w:rPr>
        <w:t xml:space="preserve"> </w:t>
      </w:r>
      <w:r w:rsidRPr="00B62ADA">
        <w:rPr>
          <w:rFonts w:ascii="Times New Roman" w:hAnsi="Times New Roman" w:cs="Times New Roman"/>
          <w:b w:val="0"/>
          <w:color w:val="auto"/>
          <w:spacing w:val="-4"/>
          <w:sz w:val="28"/>
          <w:szCs w:val="28"/>
        </w:rPr>
        <w:t>động,</w:t>
      </w:r>
      <w:r w:rsidRPr="00B62ADA">
        <w:rPr>
          <w:rFonts w:ascii="Times New Roman" w:hAnsi="Times New Roman" w:cs="Times New Roman"/>
          <w:b w:val="0"/>
          <w:color w:val="auto"/>
          <w:spacing w:val="-13"/>
          <w:sz w:val="28"/>
          <w:szCs w:val="28"/>
        </w:rPr>
        <w:t xml:space="preserve"> </w:t>
      </w:r>
      <w:r w:rsidRPr="00B62ADA">
        <w:rPr>
          <w:rFonts w:ascii="Times New Roman" w:hAnsi="Times New Roman" w:cs="Times New Roman"/>
          <w:b w:val="0"/>
          <w:color w:val="auto"/>
          <w:spacing w:val="-4"/>
          <w:sz w:val="28"/>
          <w:szCs w:val="28"/>
        </w:rPr>
        <w:t>hội</w:t>
      </w:r>
      <w:r w:rsidRPr="00B62ADA">
        <w:rPr>
          <w:rFonts w:ascii="Times New Roman" w:hAnsi="Times New Roman" w:cs="Times New Roman"/>
          <w:b w:val="0"/>
          <w:color w:val="auto"/>
          <w:spacing w:val="-12"/>
          <w:sz w:val="28"/>
          <w:szCs w:val="28"/>
        </w:rPr>
        <w:t xml:space="preserve"> </w:t>
      </w:r>
      <w:r w:rsidRPr="00B62ADA">
        <w:rPr>
          <w:rFonts w:ascii="Times New Roman" w:hAnsi="Times New Roman" w:cs="Times New Roman"/>
          <w:b w:val="0"/>
          <w:color w:val="auto"/>
          <w:spacing w:val="-4"/>
          <w:sz w:val="28"/>
          <w:szCs w:val="28"/>
        </w:rPr>
        <w:t>thảo</w:t>
      </w:r>
      <w:r w:rsidRPr="00B62ADA">
        <w:rPr>
          <w:rFonts w:ascii="Times New Roman" w:hAnsi="Times New Roman" w:cs="Times New Roman"/>
          <w:b w:val="0"/>
          <w:color w:val="auto"/>
          <w:spacing w:val="-14"/>
          <w:sz w:val="28"/>
          <w:szCs w:val="28"/>
        </w:rPr>
        <w:t xml:space="preserve"> </w:t>
      </w:r>
      <w:r w:rsidRPr="00B62ADA">
        <w:rPr>
          <w:rFonts w:ascii="Times New Roman" w:hAnsi="Times New Roman" w:cs="Times New Roman"/>
          <w:b w:val="0"/>
          <w:color w:val="auto"/>
          <w:spacing w:val="-4"/>
          <w:sz w:val="28"/>
          <w:szCs w:val="28"/>
        </w:rPr>
        <w:t>đánh</w:t>
      </w:r>
      <w:r w:rsidRPr="00B62ADA">
        <w:rPr>
          <w:rFonts w:ascii="Times New Roman" w:hAnsi="Times New Roman" w:cs="Times New Roman"/>
          <w:b w:val="0"/>
          <w:color w:val="auto"/>
          <w:spacing w:val="-9"/>
          <w:sz w:val="28"/>
          <w:szCs w:val="28"/>
        </w:rPr>
        <w:t xml:space="preserve"> </w:t>
      </w:r>
      <w:r w:rsidRPr="00B62ADA">
        <w:rPr>
          <w:rFonts w:ascii="Times New Roman" w:hAnsi="Times New Roman" w:cs="Times New Roman"/>
          <w:b w:val="0"/>
          <w:color w:val="auto"/>
          <w:spacing w:val="-4"/>
          <w:sz w:val="28"/>
          <w:szCs w:val="28"/>
        </w:rPr>
        <w:t>giá</w:t>
      </w:r>
      <w:r w:rsidRPr="00B62ADA">
        <w:rPr>
          <w:rFonts w:ascii="Times New Roman" w:hAnsi="Times New Roman" w:cs="Times New Roman"/>
          <w:b w:val="0"/>
          <w:color w:val="auto"/>
          <w:spacing w:val="-14"/>
          <w:sz w:val="28"/>
          <w:szCs w:val="28"/>
        </w:rPr>
        <w:t xml:space="preserve"> </w:t>
      </w:r>
      <w:r w:rsidRPr="00B62ADA">
        <w:rPr>
          <w:rFonts w:ascii="Times New Roman" w:hAnsi="Times New Roman" w:cs="Times New Roman"/>
          <w:b w:val="0"/>
          <w:color w:val="auto"/>
          <w:spacing w:val="-4"/>
          <w:sz w:val="28"/>
          <w:szCs w:val="28"/>
        </w:rPr>
        <w:t>kết</w:t>
      </w:r>
      <w:r w:rsidRPr="00B62ADA">
        <w:rPr>
          <w:rFonts w:ascii="Times New Roman" w:hAnsi="Times New Roman" w:cs="Times New Roman"/>
          <w:b w:val="0"/>
          <w:color w:val="auto"/>
          <w:spacing w:val="-11"/>
          <w:sz w:val="28"/>
          <w:szCs w:val="28"/>
        </w:rPr>
        <w:t xml:space="preserve"> </w:t>
      </w:r>
      <w:r w:rsidRPr="00B62ADA">
        <w:rPr>
          <w:rFonts w:ascii="Times New Roman" w:hAnsi="Times New Roman" w:cs="Times New Roman"/>
          <w:b w:val="0"/>
          <w:color w:val="auto"/>
          <w:spacing w:val="-4"/>
          <w:sz w:val="28"/>
          <w:szCs w:val="28"/>
        </w:rPr>
        <w:t>thúc,</w:t>
      </w:r>
      <w:r w:rsidRPr="00B62ADA">
        <w:rPr>
          <w:rFonts w:ascii="Times New Roman" w:hAnsi="Times New Roman" w:cs="Times New Roman"/>
          <w:b w:val="0"/>
          <w:color w:val="auto"/>
          <w:spacing w:val="-13"/>
          <w:sz w:val="28"/>
          <w:szCs w:val="28"/>
        </w:rPr>
        <w:t xml:space="preserve"> </w:t>
      </w:r>
      <w:r w:rsidRPr="00B62ADA">
        <w:rPr>
          <w:rFonts w:ascii="Times New Roman" w:hAnsi="Times New Roman" w:cs="Times New Roman"/>
          <w:b w:val="0"/>
          <w:color w:val="auto"/>
          <w:spacing w:val="-4"/>
          <w:sz w:val="28"/>
          <w:szCs w:val="28"/>
        </w:rPr>
        <w:t>các</w:t>
      </w:r>
      <w:r w:rsidRPr="00B62ADA">
        <w:rPr>
          <w:rFonts w:ascii="Times New Roman" w:hAnsi="Times New Roman" w:cs="Times New Roman"/>
          <w:b w:val="0"/>
          <w:color w:val="auto"/>
          <w:spacing w:val="-14"/>
          <w:sz w:val="28"/>
          <w:szCs w:val="28"/>
        </w:rPr>
        <w:t xml:space="preserve"> </w:t>
      </w:r>
      <w:r w:rsidRPr="00B62ADA">
        <w:rPr>
          <w:rFonts w:ascii="Times New Roman" w:hAnsi="Times New Roman" w:cs="Times New Roman"/>
          <w:b w:val="0"/>
          <w:color w:val="auto"/>
          <w:spacing w:val="-4"/>
          <w:sz w:val="28"/>
          <w:szCs w:val="28"/>
        </w:rPr>
        <w:t>diễn</w:t>
      </w:r>
      <w:r w:rsidRPr="00B62ADA">
        <w:rPr>
          <w:rFonts w:ascii="Times New Roman" w:hAnsi="Times New Roman" w:cs="Times New Roman"/>
          <w:b w:val="0"/>
          <w:color w:val="auto"/>
          <w:spacing w:val="-11"/>
          <w:sz w:val="28"/>
          <w:szCs w:val="28"/>
        </w:rPr>
        <w:t xml:space="preserve"> </w:t>
      </w:r>
      <w:r w:rsidRPr="00B62ADA">
        <w:rPr>
          <w:rFonts w:ascii="Times New Roman" w:hAnsi="Times New Roman" w:cs="Times New Roman"/>
          <w:b w:val="0"/>
          <w:color w:val="auto"/>
          <w:spacing w:val="-4"/>
          <w:sz w:val="28"/>
          <w:szCs w:val="28"/>
        </w:rPr>
        <w:t>đàn</w:t>
      </w:r>
      <w:r w:rsidRPr="00B62ADA">
        <w:rPr>
          <w:rFonts w:ascii="Times New Roman" w:hAnsi="Times New Roman" w:cs="Times New Roman"/>
          <w:b w:val="0"/>
          <w:color w:val="auto"/>
          <w:spacing w:val="-14"/>
          <w:sz w:val="28"/>
          <w:szCs w:val="28"/>
        </w:rPr>
        <w:t xml:space="preserve"> </w:t>
      </w:r>
      <w:r w:rsidRPr="00B62ADA">
        <w:rPr>
          <w:rFonts w:ascii="Times New Roman" w:hAnsi="Times New Roman" w:cs="Times New Roman"/>
          <w:b w:val="0"/>
          <w:color w:val="auto"/>
          <w:spacing w:val="-4"/>
          <w:sz w:val="28"/>
          <w:szCs w:val="28"/>
        </w:rPr>
        <w:t>trao</w:t>
      </w:r>
      <w:r w:rsidRPr="00B62ADA">
        <w:rPr>
          <w:rFonts w:ascii="Times New Roman" w:hAnsi="Times New Roman" w:cs="Times New Roman"/>
          <w:b w:val="0"/>
          <w:color w:val="auto"/>
          <w:spacing w:val="-11"/>
          <w:sz w:val="28"/>
          <w:szCs w:val="28"/>
        </w:rPr>
        <w:t xml:space="preserve"> </w:t>
      </w:r>
      <w:r w:rsidRPr="00B62ADA">
        <w:rPr>
          <w:rFonts w:ascii="Times New Roman" w:hAnsi="Times New Roman" w:cs="Times New Roman"/>
          <w:b w:val="0"/>
          <w:color w:val="auto"/>
          <w:spacing w:val="-4"/>
          <w:sz w:val="28"/>
          <w:szCs w:val="28"/>
        </w:rPr>
        <w:t>đổi</w:t>
      </w:r>
      <w:r w:rsidRPr="00B62ADA">
        <w:rPr>
          <w:rFonts w:ascii="Times New Roman" w:hAnsi="Times New Roman" w:cs="Times New Roman"/>
          <w:b w:val="0"/>
          <w:color w:val="auto"/>
          <w:sz w:val="28"/>
          <w:szCs w:val="28"/>
        </w:rPr>
        <w:t>,</w:t>
      </w:r>
      <w:r w:rsidRPr="00B62ADA">
        <w:rPr>
          <w:rFonts w:ascii="Times New Roman" w:hAnsi="Times New Roman" w:cs="Times New Roman"/>
          <w:b w:val="0"/>
          <w:color w:val="auto"/>
          <w:spacing w:val="-16"/>
          <w:sz w:val="28"/>
          <w:szCs w:val="28"/>
        </w:rPr>
        <w:t xml:space="preserve"> </w:t>
      </w:r>
      <w:r w:rsidRPr="00B62ADA">
        <w:rPr>
          <w:rFonts w:ascii="Times New Roman" w:hAnsi="Times New Roman" w:cs="Times New Roman"/>
          <w:b w:val="0"/>
          <w:color w:val="auto"/>
          <w:sz w:val="28"/>
          <w:szCs w:val="28"/>
        </w:rPr>
        <w:t>truyền</w:t>
      </w:r>
      <w:r w:rsidRPr="00B62ADA">
        <w:rPr>
          <w:rFonts w:ascii="Times New Roman" w:hAnsi="Times New Roman" w:cs="Times New Roman"/>
          <w:b w:val="0"/>
          <w:color w:val="auto"/>
          <w:spacing w:val="-18"/>
          <w:sz w:val="28"/>
          <w:szCs w:val="28"/>
        </w:rPr>
        <w:t xml:space="preserve"> </w:t>
      </w:r>
      <w:r w:rsidRPr="00B62ADA">
        <w:rPr>
          <w:rFonts w:ascii="Times New Roman" w:hAnsi="Times New Roman" w:cs="Times New Roman"/>
          <w:b w:val="0"/>
          <w:color w:val="auto"/>
          <w:sz w:val="28"/>
          <w:szCs w:val="28"/>
        </w:rPr>
        <w:t>thông</w:t>
      </w:r>
      <w:r w:rsidRPr="00B62ADA">
        <w:rPr>
          <w:rFonts w:ascii="Times New Roman" w:hAnsi="Times New Roman" w:cs="Times New Roman"/>
          <w:b w:val="0"/>
          <w:color w:val="auto"/>
          <w:spacing w:val="-17"/>
          <w:sz w:val="28"/>
          <w:szCs w:val="28"/>
        </w:rPr>
        <w:t xml:space="preserve"> </w:t>
      </w:r>
      <w:r w:rsidRPr="00B62ADA">
        <w:rPr>
          <w:rFonts w:ascii="Times New Roman" w:hAnsi="Times New Roman" w:cs="Times New Roman"/>
          <w:b w:val="0"/>
          <w:color w:val="auto"/>
          <w:sz w:val="28"/>
          <w:szCs w:val="28"/>
        </w:rPr>
        <w:t>nâng</w:t>
      </w:r>
      <w:r w:rsidRPr="00B62ADA">
        <w:rPr>
          <w:rFonts w:ascii="Times New Roman" w:hAnsi="Times New Roman" w:cs="Times New Roman"/>
          <w:b w:val="0"/>
          <w:color w:val="auto"/>
          <w:spacing w:val="-18"/>
          <w:sz w:val="28"/>
          <w:szCs w:val="28"/>
        </w:rPr>
        <w:t xml:space="preserve"> </w:t>
      </w:r>
      <w:r w:rsidRPr="00B62ADA">
        <w:rPr>
          <w:rFonts w:ascii="Times New Roman" w:hAnsi="Times New Roman" w:cs="Times New Roman"/>
          <w:b w:val="0"/>
          <w:color w:val="auto"/>
          <w:sz w:val="28"/>
          <w:szCs w:val="28"/>
        </w:rPr>
        <w:t>cao</w:t>
      </w:r>
      <w:r w:rsidRPr="00B62ADA">
        <w:rPr>
          <w:rFonts w:ascii="Times New Roman" w:hAnsi="Times New Roman" w:cs="Times New Roman"/>
          <w:b w:val="0"/>
          <w:color w:val="auto"/>
          <w:spacing w:val="-17"/>
          <w:sz w:val="28"/>
          <w:szCs w:val="28"/>
        </w:rPr>
        <w:t xml:space="preserve"> </w:t>
      </w:r>
      <w:r w:rsidRPr="00B62ADA">
        <w:rPr>
          <w:rFonts w:ascii="Times New Roman" w:hAnsi="Times New Roman" w:cs="Times New Roman"/>
          <w:b w:val="0"/>
          <w:color w:val="auto"/>
          <w:sz w:val="28"/>
          <w:szCs w:val="28"/>
        </w:rPr>
        <w:t>nhận</w:t>
      </w:r>
      <w:r w:rsidRPr="00B62ADA">
        <w:rPr>
          <w:rFonts w:ascii="Times New Roman" w:hAnsi="Times New Roman" w:cs="Times New Roman"/>
          <w:b w:val="0"/>
          <w:color w:val="auto"/>
          <w:spacing w:val="-18"/>
          <w:sz w:val="28"/>
          <w:szCs w:val="28"/>
        </w:rPr>
        <w:t xml:space="preserve"> </w:t>
      </w:r>
      <w:r w:rsidRPr="00B62ADA">
        <w:rPr>
          <w:rFonts w:ascii="Times New Roman" w:hAnsi="Times New Roman" w:cs="Times New Roman"/>
          <w:b w:val="0"/>
          <w:color w:val="auto"/>
          <w:sz w:val="28"/>
          <w:szCs w:val="28"/>
        </w:rPr>
        <w:t>thức.</w:t>
      </w:r>
    </w:p>
    <w:p w14:paraId="0DCC6748" w14:textId="21C993D2" w:rsidR="00B62ADA" w:rsidRPr="00B62ADA" w:rsidRDefault="00B62ADA" w:rsidP="006606F6">
      <w:pPr>
        <w:pStyle w:val="Heading3"/>
        <w:spacing w:before="60" w:after="60"/>
        <w:ind w:firstLine="709"/>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 </w:t>
      </w:r>
      <w:r w:rsidRPr="00B62ADA">
        <w:rPr>
          <w:rFonts w:ascii="Times New Roman" w:hAnsi="Times New Roman" w:cs="Times New Roman"/>
          <w:b w:val="0"/>
          <w:color w:val="auto"/>
          <w:sz w:val="28"/>
          <w:szCs w:val="28"/>
        </w:rPr>
        <w:t>Tuyên</w:t>
      </w:r>
      <w:r w:rsidRPr="00B62ADA">
        <w:rPr>
          <w:rFonts w:ascii="Times New Roman" w:hAnsi="Times New Roman" w:cs="Times New Roman"/>
          <w:b w:val="0"/>
          <w:color w:val="auto"/>
          <w:spacing w:val="32"/>
          <w:sz w:val="28"/>
          <w:szCs w:val="28"/>
        </w:rPr>
        <w:t xml:space="preserve"> </w:t>
      </w:r>
      <w:r w:rsidRPr="00B62ADA">
        <w:rPr>
          <w:rFonts w:ascii="Times New Roman" w:hAnsi="Times New Roman" w:cs="Times New Roman"/>
          <w:b w:val="0"/>
          <w:color w:val="auto"/>
          <w:sz w:val="28"/>
          <w:szCs w:val="28"/>
        </w:rPr>
        <w:t>truyền</w:t>
      </w:r>
      <w:r w:rsidRPr="00B62ADA">
        <w:rPr>
          <w:rFonts w:ascii="Times New Roman" w:hAnsi="Times New Roman" w:cs="Times New Roman"/>
          <w:b w:val="0"/>
          <w:color w:val="auto"/>
          <w:spacing w:val="32"/>
          <w:sz w:val="28"/>
          <w:szCs w:val="28"/>
        </w:rPr>
        <w:t xml:space="preserve"> </w:t>
      </w:r>
      <w:r w:rsidRPr="00B62ADA">
        <w:rPr>
          <w:rFonts w:ascii="Times New Roman" w:hAnsi="Times New Roman" w:cs="Times New Roman"/>
          <w:b w:val="0"/>
          <w:color w:val="auto"/>
          <w:sz w:val="28"/>
          <w:szCs w:val="28"/>
        </w:rPr>
        <w:t>trên các</w:t>
      </w:r>
      <w:r w:rsidRPr="00B62ADA">
        <w:rPr>
          <w:rFonts w:ascii="Times New Roman" w:hAnsi="Times New Roman" w:cs="Times New Roman"/>
          <w:b w:val="0"/>
          <w:color w:val="auto"/>
          <w:spacing w:val="31"/>
          <w:sz w:val="28"/>
          <w:szCs w:val="28"/>
        </w:rPr>
        <w:t xml:space="preserve"> </w:t>
      </w:r>
      <w:r w:rsidRPr="00B62ADA">
        <w:rPr>
          <w:rFonts w:ascii="Times New Roman" w:hAnsi="Times New Roman" w:cs="Times New Roman"/>
          <w:b w:val="0"/>
          <w:color w:val="auto"/>
          <w:sz w:val="28"/>
          <w:szCs w:val="28"/>
        </w:rPr>
        <w:t>phương</w:t>
      </w:r>
      <w:r w:rsidRPr="00B62ADA">
        <w:rPr>
          <w:rFonts w:ascii="Times New Roman" w:hAnsi="Times New Roman" w:cs="Times New Roman"/>
          <w:b w:val="0"/>
          <w:color w:val="auto"/>
          <w:spacing w:val="32"/>
          <w:sz w:val="28"/>
          <w:szCs w:val="28"/>
        </w:rPr>
        <w:t xml:space="preserve"> </w:t>
      </w:r>
      <w:r w:rsidRPr="00B62ADA">
        <w:rPr>
          <w:rFonts w:ascii="Times New Roman" w:hAnsi="Times New Roman" w:cs="Times New Roman"/>
          <w:b w:val="0"/>
          <w:color w:val="auto"/>
          <w:sz w:val="28"/>
          <w:szCs w:val="28"/>
        </w:rPr>
        <w:t>tiện</w:t>
      </w:r>
      <w:r w:rsidRPr="00B62ADA">
        <w:rPr>
          <w:rFonts w:ascii="Times New Roman" w:hAnsi="Times New Roman" w:cs="Times New Roman"/>
          <w:b w:val="0"/>
          <w:color w:val="auto"/>
          <w:spacing w:val="32"/>
          <w:sz w:val="28"/>
          <w:szCs w:val="28"/>
        </w:rPr>
        <w:t xml:space="preserve"> </w:t>
      </w:r>
      <w:r w:rsidRPr="00B62ADA">
        <w:rPr>
          <w:rFonts w:ascii="Times New Roman" w:hAnsi="Times New Roman" w:cs="Times New Roman"/>
          <w:b w:val="0"/>
          <w:color w:val="auto"/>
          <w:sz w:val="28"/>
          <w:szCs w:val="28"/>
        </w:rPr>
        <w:t>thông</w:t>
      </w:r>
      <w:r w:rsidRPr="00B62ADA">
        <w:rPr>
          <w:rFonts w:ascii="Times New Roman" w:hAnsi="Times New Roman" w:cs="Times New Roman"/>
          <w:b w:val="0"/>
          <w:color w:val="auto"/>
          <w:spacing w:val="32"/>
          <w:sz w:val="28"/>
          <w:szCs w:val="28"/>
        </w:rPr>
        <w:t xml:space="preserve"> </w:t>
      </w:r>
      <w:r w:rsidRPr="00B62ADA">
        <w:rPr>
          <w:rFonts w:ascii="Times New Roman" w:hAnsi="Times New Roman" w:cs="Times New Roman"/>
          <w:b w:val="0"/>
          <w:color w:val="auto"/>
          <w:sz w:val="28"/>
          <w:szCs w:val="28"/>
        </w:rPr>
        <w:t>tin đại</w:t>
      </w:r>
      <w:r w:rsidRPr="00B62ADA">
        <w:rPr>
          <w:rFonts w:ascii="Times New Roman" w:hAnsi="Times New Roman" w:cs="Times New Roman"/>
          <w:b w:val="0"/>
          <w:color w:val="auto"/>
          <w:spacing w:val="32"/>
          <w:sz w:val="28"/>
          <w:szCs w:val="28"/>
        </w:rPr>
        <w:t xml:space="preserve"> </w:t>
      </w:r>
      <w:r w:rsidRPr="00B62ADA">
        <w:rPr>
          <w:rFonts w:ascii="Times New Roman" w:hAnsi="Times New Roman" w:cs="Times New Roman"/>
          <w:b w:val="0"/>
          <w:color w:val="auto"/>
          <w:sz w:val="28"/>
          <w:szCs w:val="28"/>
        </w:rPr>
        <w:t>chúng tại</w:t>
      </w:r>
      <w:r w:rsidRPr="00B62ADA">
        <w:rPr>
          <w:rFonts w:ascii="Times New Roman" w:hAnsi="Times New Roman" w:cs="Times New Roman"/>
          <w:b w:val="0"/>
          <w:color w:val="auto"/>
          <w:spacing w:val="32"/>
          <w:sz w:val="28"/>
          <w:szCs w:val="28"/>
        </w:rPr>
        <w:t xml:space="preserve"> </w:t>
      </w:r>
      <w:r w:rsidRPr="00B62ADA">
        <w:rPr>
          <w:rFonts w:ascii="Times New Roman" w:hAnsi="Times New Roman" w:cs="Times New Roman"/>
          <w:b w:val="0"/>
          <w:color w:val="auto"/>
          <w:sz w:val="28"/>
          <w:szCs w:val="28"/>
        </w:rPr>
        <w:t>trung</w:t>
      </w:r>
      <w:r w:rsidRPr="00B62ADA">
        <w:rPr>
          <w:rFonts w:ascii="Times New Roman" w:hAnsi="Times New Roman" w:cs="Times New Roman"/>
          <w:b w:val="0"/>
          <w:color w:val="auto"/>
          <w:spacing w:val="34"/>
          <w:sz w:val="28"/>
          <w:szCs w:val="28"/>
        </w:rPr>
        <w:t xml:space="preserve"> </w:t>
      </w:r>
      <w:r w:rsidRPr="00B62ADA">
        <w:rPr>
          <w:rFonts w:ascii="Times New Roman" w:hAnsi="Times New Roman" w:cs="Times New Roman"/>
          <w:b w:val="0"/>
          <w:color w:val="auto"/>
          <w:sz w:val="28"/>
          <w:szCs w:val="28"/>
        </w:rPr>
        <w:t>ương và</w:t>
      </w:r>
      <w:r w:rsidRPr="00B62ADA">
        <w:rPr>
          <w:rFonts w:ascii="Times New Roman" w:hAnsi="Times New Roman" w:cs="Times New Roman"/>
          <w:b w:val="0"/>
          <w:color w:val="auto"/>
          <w:spacing w:val="40"/>
          <w:sz w:val="28"/>
          <w:szCs w:val="28"/>
        </w:rPr>
        <w:t xml:space="preserve"> </w:t>
      </w:r>
      <w:r w:rsidRPr="00B62ADA">
        <w:rPr>
          <w:rFonts w:ascii="Times New Roman" w:hAnsi="Times New Roman" w:cs="Times New Roman"/>
          <w:b w:val="0"/>
          <w:color w:val="auto"/>
          <w:sz w:val="28"/>
          <w:szCs w:val="28"/>
        </w:rPr>
        <w:t>tại</w:t>
      </w:r>
      <w:r w:rsidRPr="00B62ADA">
        <w:rPr>
          <w:rFonts w:ascii="Times New Roman" w:hAnsi="Times New Roman" w:cs="Times New Roman"/>
          <w:b w:val="0"/>
          <w:color w:val="auto"/>
          <w:spacing w:val="40"/>
          <w:sz w:val="28"/>
          <w:szCs w:val="28"/>
        </w:rPr>
        <w:t xml:space="preserve"> </w:t>
      </w:r>
      <w:r w:rsidRPr="00B62ADA">
        <w:rPr>
          <w:rFonts w:ascii="Times New Roman" w:hAnsi="Times New Roman" w:cs="Times New Roman"/>
          <w:b w:val="0"/>
          <w:color w:val="auto"/>
          <w:sz w:val="28"/>
          <w:szCs w:val="28"/>
        </w:rPr>
        <w:t>các</w:t>
      </w:r>
      <w:r w:rsidRPr="00B62ADA">
        <w:rPr>
          <w:rFonts w:ascii="Times New Roman" w:hAnsi="Times New Roman" w:cs="Times New Roman"/>
          <w:b w:val="0"/>
          <w:color w:val="auto"/>
          <w:spacing w:val="40"/>
          <w:sz w:val="28"/>
          <w:szCs w:val="28"/>
        </w:rPr>
        <w:t xml:space="preserve"> </w:t>
      </w:r>
      <w:r w:rsidRPr="00B62ADA">
        <w:rPr>
          <w:rFonts w:ascii="Times New Roman" w:hAnsi="Times New Roman" w:cs="Times New Roman"/>
          <w:b w:val="0"/>
          <w:color w:val="auto"/>
          <w:sz w:val="28"/>
          <w:szCs w:val="28"/>
        </w:rPr>
        <w:t>tỉnh</w:t>
      </w:r>
      <w:r w:rsidRPr="00B62ADA">
        <w:rPr>
          <w:rFonts w:ascii="Times New Roman" w:hAnsi="Times New Roman" w:cs="Times New Roman"/>
          <w:b w:val="0"/>
          <w:color w:val="auto"/>
          <w:spacing w:val="40"/>
          <w:sz w:val="28"/>
          <w:szCs w:val="28"/>
        </w:rPr>
        <w:t xml:space="preserve"> </w:t>
      </w:r>
      <w:r w:rsidRPr="00B62ADA">
        <w:rPr>
          <w:rFonts w:ascii="Times New Roman" w:hAnsi="Times New Roman" w:cs="Times New Roman"/>
          <w:b w:val="0"/>
          <w:color w:val="auto"/>
          <w:sz w:val="28"/>
          <w:szCs w:val="28"/>
        </w:rPr>
        <w:t>(Báo</w:t>
      </w:r>
      <w:r w:rsidRPr="00B62ADA">
        <w:rPr>
          <w:rFonts w:ascii="Times New Roman" w:hAnsi="Times New Roman" w:cs="Times New Roman"/>
          <w:b w:val="0"/>
          <w:color w:val="auto"/>
          <w:spacing w:val="40"/>
          <w:sz w:val="28"/>
          <w:szCs w:val="28"/>
        </w:rPr>
        <w:t xml:space="preserve"> </w:t>
      </w:r>
      <w:r w:rsidRPr="00B62ADA">
        <w:rPr>
          <w:rFonts w:ascii="Times New Roman" w:hAnsi="Times New Roman" w:cs="Times New Roman"/>
          <w:b w:val="0"/>
          <w:color w:val="auto"/>
          <w:sz w:val="28"/>
          <w:szCs w:val="28"/>
        </w:rPr>
        <w:t>Nông</w:t>
      </w:r>
      <w:r w:rsidRPr="00B62ADA">
        <w:rPr>
          <w:rFonts w:ascii="Times New Roman" w:hAnsi="Times New Roman" w:cs="Times New Roman"/>
          <w:b w:val="0"/>
          <w:color w:val="auto"/>
          <w:spacing w:val="40"/>
          <w:sz w:val="28"/>
          <w:szCs w:val="28"/>
        </w:rPr>
        <w:t xml:space="preserve"> </w:t>
      </w:r>
      <w:r w:rsidRPr="00B62ADA">
        <w:rPr>
          <w:rFonts w:ascii="Times New Roman" w:hAnsi="Times New Roman" w:cs="Times New Roman"/>
          <w:b w:val="0"/>
          <w:color w:val="auto"/>
          <w:sz w:val="28"/>
          <w:szCs w:val="28"/>
        </w:rPr>
        <w:t>nghiệp</w:t>
      </w:r>
      <w:r w:rsidRPr="00B62ADA">
        <w:rPr>
          <w:rFonts w:ascii="Times New Roman" w:hAnsi="Times New Roman" w:cs="Times New Roman"/>
          <w:b w:val="0"/>
          <w:color w:val="auto"/>
          <w:spacing w:val="40"/>
          <w:sz w:val="28"/>
          <w:szCs w:val="28"/>
        </w:rPr>
        <w:t xml:space="preserve"> </w:t>
      </w:r>
      <w:r w:rsidRPr="00B62ADA">
        <w:rPr>
          <w:rFonts w:ascii="Times New Roman" w:hAnsi="Times New Roman" w:cs="Times New Roman"/>
          <w:b w:val="0"/>
          <w:color w:val="auto"/>
          <w:sz w:val="28"/>
          <w:szCs w:val="28"/>
        </w:rPr>
        <w:t>Việt</w:t>
      </w:r>
      <w:r w:rsidRPr="00B62ADA">
        <w:rPr>
          <w:rFonts w:ascii="Times New Roman" w:hAnsi="Times New Roman" w:cs="Times New Roman"/>
          <w:b w:val="0"/>
          <w:color w:val="auto"/>
          <w:spacing w:val="40"/>
          <w:sz w:val="28"/>
          <w:szCs w:val="28"/>
        </w:rPr>
        <w:t xml:space="preserve"> </w:t>
      </w:r>
      <w:r w:rsidRPr="00B62ADA">
        <w:rPr>
          <w:rFonts w:ascii="Times New Roman" w:hAnsi="Times New Roman" w:cs="Times New Roman"/>
          <w:b w:val="0"/>
          <w:color w:val="auto"/>
          <w:sz w:val="28"/>
          <w:szCs w:val="28"/>
        </w:rPr>
        <w:t>Nam,</w:t>
      </w:r>
      <w:r w:rsidRPr="00B62ADA">
        <w:rPr>
          <w:rFonts w:ascii="Times New Roman" w:hAnsi="Times New Roman" w:cs="Times New Roman"/>
          <w:b w:val="0"/>
          <w:color w:val="auto"/>
          <w:spacing w:val="40"/>
          <w:sz w:val="28"/>
          <w:szCs w:val="28"/>
        </w:rPr>
        <w:t xml:space="preserve"> </w:t>
      </w:r>
      <w:r w:rsidRPr="00B62ADA">
        <w:rPr>
          <w:rFonts w:ascii="Times New Roman" w:hAnsi="Times New Roman" w:cs="Times New Roman"/>
          <w:b w:val="0"/>
          <w:color w:val="auto"/>
          <w:sz w:val="28"/>
          <w:szCs w:val="28"/>
        </w:rPr>
        <w:t>Báo</w:t>
      </w:r>
      <w:r w:rsidRPr="00B62ADA">
        <w:rPr>
          <w:rFonts w:ascii="Times New Roman" w:hAnsi="Times New Roman" w:cs="Times New Roman"/>
          <w:b w:val="0"/>
          <w:color w:val="auto"/>
          <w:spacing w:val="40"/>
          <w:sz w:val="28"/>
          <w:szCs w:val="28"/>
        </w:rPr>
        <w:t xml:space="preserve"> </w:t>
      </w:r>
      <w:r w:rsidRPr="00B62ADA">
        <w:rPr>
          <w:rFonts w:ascii="Times New Roman" w:hAnsi="Times New Roman" w:cs="Times New Roman"/>
          <w:b w:val="0"/>
          <w:color w:val="auto"/>
          <w:sz w:val="28"/>
          <w:szCs w:val="28"/>
        </w:rPr>
        <w:t>Nông</w:t>
      </w:r>
      <w:r w:rsidRPr="00B62ADA">
        <w:rPr>
          <w:rFonts w:ascii="Times New Roman" w:hAnsi="Times New Roman" w:cs="Times New Roman"/>
          <w:b w:val="0"/>
          <w:color w:val="auto"/>
          <w:spacing w:val="40"/>
          <w:sz w:val="28"/>
          <w:szCs w:val="28"/>
        </w:rPr>
        <w:t xml:space="preserve"> </w:t>
      </w:r>
      <w:r w:rsidRPr="00B62ADA">
        <w:rPr>
          <w:rFonts w:ascii="Times New Roman" w:hAnsi="Times New Roman" w:cs="Times New Roman"/>
          <w:b w:val="0"/>
          <w:color w:val="auto"/>
          <w:sz w:val="28"/>
          <w:szCs w:val="28"/>
        </w:rPr>
        <w:t>thôn</w:t>
      </w:r>
      <w:r w:rsidRPr="00B62ADA">
        <w:rPr>
          <w:rFonts w:ascii="Times New Roman" w:hAnsi="Times New Roman" w:cs="Times New Roman"/>
          <w:b w:val="0"/>
          <w:color w:val="auto"/>
          <w:spacing w:val="40"/>
          <w:sz w:val="28"/>
          <w:szCs w:val="28"/>
        </w:rPr>
        <w:t xml:space="preserve"> </w:t>
      </w:r>
      <w:r w:rsidRPr="00B62ADA">
        <w:rPr>
          <w:rFonts w:ascii="Times New Roman" w:hAnsi="Times New Roman" w:cs="Times New Roman"/>
          <w:b w:val="0"/>
          <w:color w:val="auto"/>
          <w:sz w:val="28"/>
          <w:szCs w:val="28"/>
        </w:rPr>
        <w:t>ngày</w:t>
      </w:r>
      <w:r w:rsidRPr="00B62ADA">
        <w:rPr>
          <w:rFonts w:ascii="Times New Roman" w:hAnsi="Times New Roman" w:cs="Times New Roman"/>
          <w:b w:val="0"/>
          <w:color w:val="auto"/>
          <w:spacing w:val="40"/>
          <w:sz w:val="28"/>
          <w:szCs w:val="28"/>
        </w:rPr>
        <w:t xml:space="preserve"> </w:t>
      </w:r>
      <w:r w:rsidRPr="00B62ADA">
        <w:rPr>
          <w:rFonts w:ascii="Times New Roman" w:hAnsi="Times New Roman" w:cs="Times New Roman"/>
          <w:b w:val="0"/>
          <w:color w:val="auto"/>
          <w:sz w:val="28"/>
          <w:szCs w:val="28"/>
        </w:rPr>
        <w:t>nay,</w:t>
      </w:r>
      <w:r w:rsidRPr="00B62ADA">
        <w:rPr>
          <w:rFonts w:ascii="Times New Roman" w:hAnsi="Times New Roman" w:cs="Times New Roman"/>
          <w:b w:val="0"/>
          <w:color w:val="auto"/>
          <w:spacing w:val="40"/>
          <w:sz w:val="28"/>
          <w:szCs w:val="28"/>
        </w:rPr>
        <w:t xml:space="preserve"> </w:t>
      </w:r>
      <w:r w:rsidRPr="00B62ADA">
        <w:rPr>
          <w:rFonts w:ascii="Times New Roman" w:hAnsi="Times New Roman" w:cs="Times New Roman"/>
          <w:b w:val="0"/>
          <w:color w:val="auto"/>
          <w:sz w:val="28"/>
          <w:szCs w:val="28"/>
        </w:rPr>
        <w:t>các kênh truyền hình,...).</w:t>
      </w:r>
    </w:p>
    <w:p w14:paraId="5F1A365D" w14:textId="4037A79E" w:rsidR="00B62ADA" w:rsidRPr="00B62ADA" w:rsidRDefault="00B62ADA" w:rsidP="00093FC1">
      <w:pPr>
        <w:pStyle w:val="Heading3"/>
        <w:spacing w:before="60" w:after="60"/>
        <w:ind w:firstLine="709"/>
        <w:rPr>
          <w:rFonts w:ascii="Times New Roman" w:hAnsi="Times New Roman" w:cs="Times New Roman"/>
          <w:b w:val="0"/>
          <w:color w:val="auto"/>
          <w:spacing w:val="-4"/>
          <w:sz w:val="28"/>
          <w:szCs w:val="28"/>
        </w:rPr>
      </w:pPr>
      <w:r>
        <w:rPr>
          <w:rFonts w:ascii="Times New Roman" w:hAnsi="Times New Roman" w:cs="Times New Roman"/>
          <w:b w:val="0"/>
          <w:color w:val="auto"/>
          <w:sz w:val="28"/>
          <w:szCs w:val="28"/>
        </w:rPr>
        <w:t xml:space="preserve">- </w:t>
      </w:r>
      <w:r w:rsidRPr="00B62ADA">
        <w:rPr>
          <w:rFonts w:ascii="Times New Roman" w:hAnsi="Times New Roman" w:cs="Times New Roman"/>
          <w:b w:val="0"/>
          <w:color w:val="auto"/>
          <w:sz w:val="28"/>
          <w:szCs w:val="28"/>
        </w:rPr>
        <w:t>Xây</w:t>
      </w:r>
      <w:r w:rsidRPr="00B62ADA">
        <w:rPr>
          <w:rFonts w:ascii="Times New Roman" w:hAnsi="Times New Roman" w:cs="Times New Roman"/>
          <w:b w:val="0"/>
          <w:color w:val="auto"/>
          <w:spacing w:val="-4"/>
          <w:sz w:val="28"/>
          <w:szCs w:val="28"/>
        </w:rPr>
        <w:t xml:space="preserve"> </w:t>
      </w:r>
      <w:r w:rsidRPr="00B62ADA">
        <w:rPr>
          <w:rFonts w:ascii="Times New Roman" w:hAnsi="Times New Roman" w:cs="Times New Roman"/>
          <w:b w:val="0"/>
          <w:color w:val="auto"/>
          <w:sz w:val="28"/>
          <w:szCs w:val="28"/>
        </w:rPr>
        <w:t>dựng</w:t>
      </w:r>
      <w:r w:rsidRPr="00B62ADA">
        <w:rPr>
          <w:rFonts w:ascii="Times New Roman" w:hAnsi="Times New Roman" w:cs="Times New Roman"/>
          <w:b w:val="0"/>
          <w:color w:val="auto"/>
          <w:spacing w:val="-2"/>
          <w:sz w:val="28"/>
          <w:szCs w:val="28"/>
        </w:rPr>
        <w:t xml:space="preserve"> </w:t>
      </w:r>
      <w:r w:rsidRPr="00B62ADA">
        <w:rPr>
          <w:rFonts w:ascii="Times New Roman" w:hAnsi="Times New Roman" w:cs="Times New Roman"/>
          <w:b w:val="0"/>
          <w:color w:val="auto"/>
          <w:sz w:val="28"/>
          <w:szCs w:val="28"/>
        </w:rPr>
        <w:t>các</w:t>
      </w:r>
      <w:r w:rsidRPr="00B62ADA">
        <w:rPr>
          <w:rFonts w:ascii="Times New Roman" w:hAnsi="Times New Roman" w:cs="Times New Roman"/>
          <w:b w:val="0"/>
          <w:color w:val="auto"/>
          <w:spacing w:val="-2"/>
          <w:sz w:val="28"/>
          <w:szCs w:val="28"/>
        </w:rPr>
        <w:t xml:space="preserve"> </w:t>
      </w:r>
      <w:r w:rsidRPr="00B62ADA">
        <w:rPr>
          <w:rFonts w:ascii="Times New Roman" w:hAnsi="Times New Roman" w:cs="Times New Roman"/>
          <w:b w:val="0"/>
          <w:color w:val="auto"/>
          <w:sz w:val="28"/>
          <w:szCs w:val="28"/>
        </w:rPr>
        <w:t>video</w:t>
      </w:r>
      <w:r w:rsidRPr="00B62ADA">
        <w:rPr>
          <w:rFonts w:ascii="Times New Roman" w:hAnsi="Times New Roman" w:cs="Times New Roman"/>
          <w:b w:val="0"/>
          <w:color w:val="auto"/>
          <w:spacing w:val="-4"/>
          <w:sz w:val="28"/>
          <w:szCs w:val="28"/>
        </w:rPr>
        <w:t xml:space="preserve"> </w:t>
      </w:r>
      <w:r w:rsidRPr="00B62ADA">
        <w:rPr>
          <w:rFonts w:ascii="Times New Roman" w:hAnsi="Times New Roman" w:cs="Times New Roman"/>
          <w:b w:val="0"/>
          <w:color w:val="auto"/>
          <w:sz w:val="28"/>
          <w:szCs w:val="28"/>
        </w:rPr>
        <w:t>clip</w:t>
      </w:r>
      <w:r w:rsidRPr="00B62ADA">
        <w:rPr>
          <w:rFonts w:ascii="Times New Roman" w:hAnsi="Times New Roman" w:cs="Times New Roman"/>
          <w:b w:val="0"/>
          <w:color w:val="auto"/>
          <w:spacing w:val="-3"/>
          <w:sz w:val="28"/>
          <w:szCs w:val="28"/>
        </w:rPr>
        <w:t xml:space="preserve"> </w:t>
      </w:r>
      <w:r w:rsidRPr="00B62ADA">
        <w:rPr>
          <w:rFonts w:ascii="Times New Roman" w:hAnsi="Times New Roman" w:cs="Times New Roman"/>
          <w:b w:val="0"/>
          <w:color w:val="auto"/>
          <w:sz w:val="28"/>
          <w:szCs w:val="28"/>
        </w:rPr>
        <w:t>về</w:t>
      </w:r>
      <w:r w:rsidRPr="00B62ADA">
        <w:rPr>
          <w:rFonts w:ascii="Times New Roman" w:hAnsi="Times New Roman" w:cs="Times New Roman"/>
          <w:b w:val="0"/>
          <w:color w:val="auto"/>
          <w:spacing w:val="-2"/>
          <w:sz w:val="28"/>
          <w:szCs w:val="28"/>
        </w:rPr>
        <w:t xml:space="preserve"> </w:t>
      </w:r>
      <w:r w:rsidRPr="00B62ADA">
        <w:rPr>
          <w:rFonts w:ascii="Times New Roman" w:hAnsi="Times New Roman" w:cs="Times New Roman"/>
          <w:b w:val="0"/>
          <w:color w:val="auto"/>
          <w:sz w:val="28"/>
          <w:szCs w:val="28"/>
        </w:rPr>
        <w:t>tổ</w:t>
      </w:r>
      <w:r w:rsidRPr="00B62ADA">
        <w:rPr>
          <w:rFonts w:ascii="Times New Roman" w:hAnsi="Times New Roman" w:cs="Times New Roman"/>
          <w:b w:val="0"/>
          <w:color w:val="auto"/>
          <w:spacing w:val="-2"/>
          <w:sz w:val="28"/>
          <w:szCs w:val="28"/>
        </w:rPr>
        <w:t xml:space="preserve"> </w:t>
      </w:r>
      <w:r w:rsidRPr="00B62ADA">
        <w:rPr>
          <w:rFonts w:ascii="Times New Roman" w:hAnsi="Times New Roman" w:cs="Times New Roman"/>
          <w:b w:val="0"/>
          <w:color w:val="auto"/>
          <w:sz w:val="28"/>
          <w:szCs w:val="28"/>
        </w:rPr>
        <w:t>khuyến</w:t>
      </w:r>
      <w:r w:rsidRPr="00B62ADA">
        <w:rPr>
          <w:rFonts w:ascii="Times New Roman" w:hAnsi="Times New Roman" w:cs="Times New Roman"/>
          <w:b w:val="0"/>
          <w:color w:val="auto"/>
          <w:spacing w:val="-4"/>
          <w:sz w:val="28"/>
          <w:szCs w:val="28"/>
        </w:rPr>
        <w:t xml:space="preserve"> </w:t>
      </w:r>
      <w:r w:rsidRPr="00B62ADA">
        <w:rPr>
          <w:rFonts w:ascii="Times New Roman" w:hAnsi="Times New Roman" w:cs="Times New Roman"/>
          <w:b w:val="0"/>
          <w:color w:val="auto"/>
          <w:sz w:val="28"/>
          <w:szCs w:val="28"/>
        </w:rPr>
        <w:t>nông</w:t>
      </w:r>
      <w:r w:rsidRPr="00B62ADA">
        <w:rPr>
          <w:rFonts w:ascii="Times New Roman" w:hAnsi="Times New Roman" w:cs="Times New Roman"/>
          <w:b w:val="0"/>
          <w:color w:val="auto"/>
          <w:spacing w:val="-2"/>
          <w:sz w:val="28"/>
          <w:szCs w:val="28"/>
        </w:rPr>
        <w:t xml:space="preserve"> </w:t>
      </w:r>
      <w:r w:rsidRPr="00B62ADA">
        <w:rPr>
          <w:rFonts w:ascii="Times New Roman" w:hAnsi="Times New Roman" w:cs="Times New Roman"/>
          <w:b w:val="0"/>
          <w:color w:val="auto"/>
          <w:sz w:val="28"/>
          <w:szCs w:val="28"/>
        </w:rPr>
        <w:t>cộng</w:t>
      </w:r>
      <w:r w:rsidRPr="00B62ADA">
        <w:rPr>
          <w:rFonts w:ascii="Times New Roman" w:hAnsi="Times New Roman" w:cs="Times New Roman"/>
          <w:b w:val="0"/>
          <w:color w:val="auto"/>
          <w:spacing w:val="-5"/>
          <w:sz w:val="28"/>
          <w:szCs w:val="28"/>
        </w:rPr>
        <w:t xml:space="preserve"> </w:t>
      </w:r>
      <w:r w:rsidRPr="00B62ADA">
        <w:rPr>
          <w:rFonts w:ascii="Times New Roman" w:hAnsi="Times New Roman" w:cs="Times New Roman"/>
          <w:b w:val="0"/>
          <w:color w:val="auto"/>
          <w:spacing w:val="-4"/>
          <w:sz w:val="28"/>
          <w:szCs w:val="28"/>
        </w:rPr>
        <w:t>đồng</w:t>
      </w:r>
      <w:r w:rsidR="006606F6">
        <w:rPr>
          <w:rFonts w:ascii="Times New Roman" w:hAnsi="Times New Roman" w:cs="Times New Roman"/>
          <w:b w:val="0"/>
          <w:color w:val="auto"/>
          <w:spacing w:val="-4"/>
          <w:sz w:val="28"/>
          <w:szCs w:val="28"/>
        </w:rPr>
        <w:t>.</w:t>
      </w:r>
    </w:p>
    <w:p w14:paraId="5BC05EEF" w14:textId="1FA92ABB" w:rsidR="00B62ADA" w:rsidRPr="00B62ADA" w:rsidRDefault="00B62ADA" w:rsidP="00093FC1">
      <w:pPr>
        <w:pStyle w:val="Heading3"/>
        <w:spacing w:before="60" w:after="60"/>
        <w:ind w:firstLine="709"/>
        <w:rPr>
          <w:rFonts w:ascii="Times New Roman" w:hAnsi="Times New Roman" w:cs="Times New Roman"/>
          <w:color w:val="auto"/>
          <w:sz w:val="28"/>
          <w:szCs w:val="28"/>
        </w:rPr>
      </w:pPr>
      <w:r>
        <w:rPr>
          <w:rFonts w:ascii="Times New Roman" w:hAnsi="Times New Roman" w:cs="Times New Roman"/>
          <w:b w:val="0"/>
          <w:color w:val="auto"/>
          <w:sz w:val="28"/>
          <w:szCs w:val="28"/>
        </w:rPr>
        <w:t xml:space="preserve">- </w:t>
      </w:r>
      <w:r w:rsidRPr="00B62ADA">
        <w:rPr>
          <w:rFonts w:ascii="Times New Roman" w:hAnsi="Times New Roman" w:cs="Times New Roman"/>
          <w:b w:val="0"/>
          <w:color w:val="auto"/>
          <w:sz w:val="28"/>
          <w:szCs w:val="28"/>
        </w:rPr>
        <w:t>Xây</w:t>
      </w:r>
      <w:r w:rsidRPr="00B62ADA">
        <w:rPr>
          <w:rFonts w:ascii="Times New Roman" w:hAnsi="Times New Roman" w:cs="Times New Roman"/>
          <w:b w:val="0"/>
          <w:color w:val="auto"/>
          <w:spacing w:val="-4"/>
          <w:sz w:val="28"/>
          <w:szCs w:val="28"/>
        </w:rPr>
        <w:t xml:space="preserve"> </w:t>
      </w:r>
      <w:r w:rsidRPr="00B62ADA">
        <w:rPr>
          <w:rFonts w:ascii="Times New Roman" w:hAnsi="Times New Roman" w:cs="Times New Roman"/>
          <w:b w:val="0"/>
          <w:color w:val="auto"/>
          <w:sz w:val="28"/>
          <w:szCs w:val="28"/>
        </w:rPr>
        <w:t>dựng</w:t>
      </w:r>
      <w:r w:rsidRPr="00B62ADA">
        <w:rPr>
          <w:rFonts w:ascii="Times New Roman" w:hAnsi="Times New Roman" w:cs="Times New Roman"/>
          <w:b w:val="0"/>
          <w:color w:val="auto"/>
          <w:spacing w:val="-5"/>
          <w:sz w:val="28"/>
          <w:szCs w:val="28"/>
        </w:rPr>
        <w:t xml:space="preserve"> </w:t>
      </w:r>
      <w:r w:rsidRPr="00B62ADA">
        <w:rPr>
          <w:rFonts w:ascii="Times New Roman" w:hAnsi="Times New Roman" w:cs="Times New Roman"/>
          <w:b w:val="0"/>
          <w:color w:val="auto"/>
          <w:sz w:val="28"/>
          <w:szCs w:val="28"/>
        </w:rPr>
        <w:t>video</w:t>
      </w:r>
      <w:r w:rsidRPr="00B62ADA">
        <w:rPr>
          <w:rFonts w:ascii="Times New Roman" w:hAnsi="Times New Roman" w:cs="Times New Roman"/>
          <w:b w:val="0"/>
          <w:color w:val="auto"/>
          <w:spacing w:val="-2"/>
          <w:sz w:val="28"/>
          <w:szCs w:val="28"/>
        </w:rPr>
        <w:t xml:space="preserve"> </w:t>
      </w:r>
      <w:r w:rsidR="006606F6">
        <w:rPr>
          <w:rFonts w:ascii="Times New Roman" w:hAnsi="Times New Roman" w:cs="Times New Roman"/>
          <w:b w:val="0"/>
          <w:color w:val="auto"/>
          <w:sz w:val="28"/>
          <w:szCs w:val="28"/>
        </w:rPr>
        <w:t>clip</w:t>
      </w:r>
      <w:r w:rsidRPr="00B62ADA">
        <w:rPr>
          <w:rFonts w:ascii="Times New Roman" w:hAnsi="Times New Roman" w:cs="Times New Roman"/>
          <w:b w:val="0"/>
          <w:color w:val="auto"/>
          <w:spacing w:val="-1"/>
          <w:sz w:val="28"/>
          <w:szCs w:val="28"/>
        </w:rPr>
        <w:t xml:space="preserve"> </w:t>
      </w:r>
      <w:r w:rsidRPr="00B62ADA">
        <w:rPr>
          <w:rFonts w:ascii="Times New Roman" w:hAnsi="Times New Roman" w:cs="Times New Roman"/>
          <w:b w:val="0"/>
          <w:color w:val="auto"/>
          <w:sz w:val="28"/>
          <w:szCs w:val="28"/>
        </w:rPr>
        <w:t>giới</w:t>
      </w:r>
      <w:r w:rsidRPr="00B62ADA">
        <w:rPr>
          <w:rFonts w:ascii="Times New Roman" w:hAnsi="Times New Roman" w:cs="Times New Roman"/>
          <w:b w:val="0"/>
          <w:color w:val="auto"/>
          <w:spacing w:val="-2"/>
          <w:sz w:val="28"/>
          <w:szCs w:val="28"/>
        </w:rPr>
        <w:t xml:space="preserve"> </w:t>
      </w:r>
      <w:r w:rsidRPr="00B62ADA">
        <w:rPr>
          <w:rFonts w:ascii="Times New Roman" w:hAnsi="Times New Roman" w:cs="Times New Roman"/>
          <w:b w:val="0"/>
          <w:color w:val="auto"/>
          <w:sz w:val="28"/>
          <w:szCs w:val="28"/>
        </w:rPr>
        <w:t>thiệu</w:t>
      </w:r>
      <w:r w:rsidRPr="00B62ADA">
        <w:rPr>
          <w:rFonts w:ascii="Times New Roman" w:hAnsi="Times New Roman" w:cs="Times New Roman"/>
          <w:b w:val="0"/>
          <w:color w:val="auto"/>
          <w:spacing w:val="-6"/>
          <w:sz w:val="28"/>
          <w:szCs w:val="28"/>
        </w:rPr>
        <w:t xml:space="preserve"> </w:t>
      </w:r>
      <w:r w:rsidRPr="00B62ADA">
        <w:rPr>
          <w:rFonts w:ascii="Times New Roman" w:hAnsi="Times New Roman" w:cs="Times New Roman"/>
          <w:b w:val="0"/>
          <w:color w:val="auto"/>
          <w:sz w:val="28"/>
          <w:szCs w:val="28"/>
        </w:rPr>
        <w:t>về</w:t>
      </w:r>
      <w:r w:rsidRPr="00B62ADA">
        <w:rPr>
          <w:rFonts w:ascii="Times New Roman" w:hAnsi="Times New Roman" w:cs="Times New Roman"/>
          <w:b w:val="0"/>
          <w:color w:val="auto"/>
          <w:spacing w:val="-2"/>
          <w:sz w:val="28"/>
          <w:szCs w:val="28"/>
        </w:rPr>
        <w:t xml:space="preserve"> </w:t>
      </w:r>
      <w:r w:rsidRPr="00B62ADA">
        <w:rPr>
          <w:rFonts w:ascii="Times New Roman" w:hAnsi="Times New Roman" w:cs="Times New Roman"/>
          <w:b w:val="0"/>
          <w:color w:val="auto"/>
          <w:sz w:val="28"/>
          <w:szCs w:val="28"/>
        </w:rPr>
        <w:t>kết</w:t>
      </w:r>
      <w:r w:rsidRPr="00B62ADA">
        <w:rPr>
          <w:rFonts w:ascii="Times New Roman" w:hAnsi="Times New Roman" w:cs="Times New Roman"/>
          <w:b w:val="0"/>
          <w:color w:val="auto"/>
          <w:spacing w:val="-5"/>
          <w:sz w:val="28"/>
          <w:szCs w:val="28"/>
        </w:rPr>
        <w:t xml:space="preserve"> </w:t>
      </w:r>
      <w:r w:rsidRPr="00B62ADA">
        <w:rPr>
          <w:rFonts w:ascii="Times New Roman" w:hAnsi="Times New Roman" w:cs="Times New Roman"/>
          <w:b w:val="0"/>
          <w:color w:val="auto"/>
          <w:sz w:val="28"/>
          <w:szCs w:val="28"/>
        </w:rPr>
        <w:t>quả</w:t>
      </w:r>
      <w:r w:rsidRPr="00B62ADA">
        <w:rPr>
          <w:rFonts w:ascii="Times New Roman" w:hAnsi="Times New Roman" w:cs="Times New Roman"/>
          <w:b w:val="0"/>
          <w:color w:val="auto"/>
          <w:spacing w:val="-3"/>
          <w:sz w:val="28"/>
          <w:szCs w:val="28"/>
        </w:rPr>
        <w:t xml:space="preserve"> </w:t>
      </w:r>
      <w:r w:rsidRPr="00407B40">
        <w:rPr>
          <w:rFonts w:ascii="Times New Roman" w:hAnsi="Times New Roman" w:cs="Times New Roman"/>
          <w:b w:val="0"/>
          <w:color w:val="auto"/>
          <w:sz w:val="28"/>
          <w:szCs w:val="28"/>
        </w:rPr>
        <w:t>dự</w:t>
      </w:r>
      <w:r w:rsidRPr="00407B40">
        <w:rPr>
          <w:rFonts w:ascii="Times New Roman" w:hAnsi="Times New Roman" w:cs="Times New Roman"/>
          <w:b w:val="0"/>
          <w:color w:val="auto"/>
          <w:spacing w:val="-3"/>
          <w:sz w:val="28"/>
          <w:szCs w:val="28"/>
        </w:rPr>
        <w:t xml:space="preserve"> </w:t>
      </w:r>
      <w:r w:rsidRPr="00407B40">
        <w:rPr>
          <w:rFonts w:ascii="Times New Roman" w:hAnsi="Times New Roman" w:cs="Times New Roman"/>
          <w:b w:val="0"/>
          <w:color w:val="auto"/>
          <w:spacing w:val="-5"/>
          <w:sz w:val="28"/>
          <w:szCs w:val="28"/>
        </w:rPr>
        <w:t>án</w:t>
      </w:r>
      <w:r w:rsidR="006606F6">
        <w:rPr>
          <w:rFonts w:ascii="Times New Roman" w:hAnsi="Times New Roman" w:cs="Times New Roman"/>
          <w:b w:val="0"/>
          <w:color w:val="auto"/>
          <w:spacing w:val="-5"/>
          <w:sz w:val="28"/>
          <w:szCs w:val="28"/>
        </w:rPr>
        <w:t>.</w:t>
      </w:r>
    </w:p>
    <w:p w14:paraId="7E06D561" w14:textId="77777777" w:rsidR="00B62ADA" w:rsidRPr="00B62ADA" w:rsidRDefault="00B62ADA" w:rsidP="00093FC1">
      <w:pPr>
        <w:widowControl w:val="0"/>
        <w:tabs>
          <w:tab w:val="right" w:leader="dot" w:pos="7920"/>
        </w:tabs>
        <w:spacing w:before="60" w:after="60"/>
        <w:ind w:firstLine="709"/>
        <w:jc w:val="both"/>
        <w:rPr>
          <w:b/>
          <w:i/>
          <w:sz w:val="28"/>
          <w:szCs w:val="28"/>
          <w:lang w:val="vi-VN"/>
        </w:rPr>
      </w:pPr>
      <w:r w:rsidRPr="00B62ADA">
        <w:rPr>
          <w:b/>
          <w:i/>
          <w:sz w:val="28"/>
          <w:szCs w:val="28"/>
        </w:rPr>
        <w:t>3</w:t>
      </w:r>
      <w:r w:rsidRPr="00B62ADA">
        <w:rPr>
          <w:b/>
          <w:i/>
          <w:sz w:val="28"/>
          <w:szCs w:val="28"/>
          <w:lang w:val="vi-VN"/>
        </w:rPr>
        <w:t>.2. Nội dung của chính sách</w:t>
      </w:r>
    </w:p>
    <w:p w14:paraId="6734F348" w14:textId="77777777" w:rsidR="00B62ADA" w:rsidRPr="00B62ADA" w:rsidRDefault="00B62ADA" w:rsidP="00093FC1">
      <w:pPr>
        <w:spacing w:before="60" w:after="60"/>
        <w:ind w:firstLine="709"/>
        <w:jc w:val="both"/>
        <w:rPr>
          <w:i/>
          <w:sz w:val="28"/>
          <w:szCs w:val="28"/>
          <w:lang w:val="af-ZA"/>
        </w:rPr>
      </w:pPr>
      <w:r w:rsidRPr="00B62ADA">
        <w:rPr>
          <w:sz w:val="28"/>
          <w:szCs w:val="28"/>
          <w:lang w:val="af-ZA"/>
        </w:rPr>
        <w:t>“</w:t>
      </w:r>
      <w:r w:rsidRPr="00B62ADA">
        <w:rPr>
          <w:i/>
          <w:sz w:val="28"/>
          <w:szCs w:val="28"/>
          <w:lang w:val="af-ZA"/>
        </w:rPr>
        <w:t>1. Đối tượng và điều kiện hỗ trợ</w:t>
      </w:r>
    </w:p>
    <w:p w14:paraId="7565F389" w14:textId="77777777" w:rsidR="00B62ADA" w:rsidRPr="00B62ADA" w:rsidRDefault="00B62ADA" w:rsidP="00093FC1">
      <w:pPr>
        <w:spacing w:before="60" w:after="60"/>
        <w:ind w:firstLine="709"/>
        <w:jc w:val="both"/>
        <w:rPr>
          <w:i/>
          <w:sz w:val="28"/>
          <w:szCs w:val="28"/>
          <w:lang w:val="af-ZA"/>
        </w:rPr>
      </w:pPr>
      <w:r w:rsidRPr="00B62ADA">
        <w:rPr>
          <w:i/>
          <w:sz w:val="28"/>
          <w:szCs w:val="28"/>
          <w:lang w:val="af-ZA"/>
        </w:rPr>
        <w:t>a) Đối tượng hỗ trợ: Các Tổ Khuyến nông cộng đồng cấp xã trên địa bàn tỉnh (trừ các Tổ khuyến nông cộng đồng được thành lập theo Đề án: Nâng cao hiệu quả hoạt động công tác Khuyến nông trên cơ sở kiện toàn mô hình tổ Khuyến nông cộng đồng được Bộ Nông nghiệp và PTNT phê duyệt tại Quyết định số 1094/QĐ-BNN-KN ngày 25/3/2022).</w:t>
      </w:r>
    </w:p>
    <w:p w14:paraId="633CBB90" w14:textId="77777777" w:rsidR="00B62ADA" w:rsidRPr="00B62ADA" w:rsidRDefault="00B62ADA" w:rsidP="00093FC1">
      <w:pPr>
        <w:spacing w:before="60" w:after="60"/>
        <w:ind w:firstLine="709"/>
        <w:jc w:val="both"/>
        <w:rPr>
          <w:i/>
          <w:sz w:val="28"/>
          <w:szCs w:val="28"/>
          <w:lang w:val="af-ZA"/>
        </w:rPr>
      </w:pPr>
      <w:r w:rsidRPr="00B62ADA">
        <w:rPr>
          <w:i/>
          <w:sz w:val="28"/>
          <w:szCs w:val="28"/>
          <w:lang w:val="af-ZA"/>
        </w:rPr>
        <w:t>b) Điều kiện hỗ trợ</w:t>
      </w:r>
    </w:p>
    <w:p w14:paraId="2BF479A0" w14:textId="77777777" w:rsidR="00B62ADA" w:rsidRPr="00B62ADA" w:rsidRDefault="00B62ADA" w:rsidP="00093FC1">
      <w:pPr>
        <w:spacing w:before="60" w:after="60"/>
        <w:ind w:firstLine="720"/>
        <w:jc w:val="both"/>
        <w:rPr>
          <w:i/>
          <w:sz w:val="28"/>
          <w:szCs w:val="28"/>
          <w:lang w:val="af-ZA"/>
        </w:rPr>
      </w:pPr>
      <w:r w:rsidRPr="00B62ADA">
        <w:rPr>
          <w:i/>
          <w:sz w:val="28"/>
          <w:szCs w:val="28"/>
          <w:lang w:val="af-ZA"/>
        </w:rPr>
        <w:t>- Các Tổ Khuyến nông cộng đồng được thành lập và hoạt động theo quyết định do cấp có thẩm quyền ban hành.</w:t>
      </w:r>
    </w:p>
    <w:p w14:paraId="5CEAC1B2" w14:textId="7F85E334" w:rsidR="00B62ADA" w:rsidRPr="00B62ADA" w:rsidRDefault="00B62ADA" w:rsidP="00093FC1">
      <w:pPr>
        <w:spacing w:before="60" w:after="60"/>
        <w:ind w:firstLine="709"/>
        <w:jc w:val="both"/>
        <w:rPr>
          <w:i/>
          <w:sz w:val="28"/>
          <w:szCs w:val="28"/>
          <w:lang w:val="af-ZA"/>
        </w:rPr>
      </w:pPr>
      <w:r w:rsidRPr="00B62ADA">
        <w:rPr>
          <w:i/>
          <w:sz w:val="28"/>
          <w:szCs w:val="28"/>
          <w:lang w:val="af-ZA"/>
        </w:rPr>
        <w:t xml:space="preserve">- Có văn bản đề nghị hỗ trợ được </w:t>
      </w:r>
      <w:r w:rsidR="00766663">
        <w:rPr>
          <w:i/>
          <w:sz w:val="28"/>
          <w:szCs w:val="28"/>
          <w:lang w:val="af-ZA"/>
        </w:rPr>
        <w:t>Ủy ban nhân dân</w:t>
      </w:r>
      <w:r w:rsidRPr="00B62ADA">
        <w:rPr>
          <w:i/>
          <w:sz w:val="28"/>
          <w:szCs w:val="28"/>
          <w:lang w:val="af-ZA"/>
        </w:rPr>
        <w:t xml:space="preserve"> cấp xã xác nhận.</w:t>
      </w:r>
    </w:p>
    <w:p w14:paraId="3515A9F3" w14:textId="77777777" w:rsidR="00B62ADA" w:rsidRPr="00B62ADA" w:rsidRDefault="00B62ADA" w:rsidP="00093FC1">
      <w:pPr>
        <w:spacing w:before="60" w:after="60"/>
        <w:ind w:firstLine="709"/>
        <w:jc w:val="both"/>
        <w:rPr>
          <w:i/>
          <w:sz w:val="28"/>
          <w:szCs w:val="28"/>
        </w:rPr>
      </w:pPr>
      <w:r w:rsidRPr="00B62ADA">
        <w:rPr>
          <w:i/>
          <w:sz w:val="28"/>
          <w:szCs w:val="28"/>
        </w:rPr>
        <w:t>2. Nội dung và mức hỗ trợ</w:t>
      </w:r>
    </w:p>
    <w:p w14:paraId="1B25926A" w14:textId="77777777" w:rsidR="00B62ADA" w:rsidRPr="00B62ADA" w:rsidRDefault="00B62ADA" w:rsidP="00093FC1">
      <w:pPr>
        <w:shd w:val="clear" w:color="auto" w:fill="FFFFFF"/>
        <w:spacing w:before="60" w:after="60"/>
        <w:ind w:firstLine="709"/>
        <w:jc w:val="both"/>
        <w:rPr>
          <w:i/>
          <w:spacing w:val="-8"/>
          <w:sz w:val="28"/>
          <w:szCs w:val="28"/>
        </w:rPr>
      </w:pPr>
      <w:r w:rsidRPr="00B62ADA">
        <w:rPr>
          <w:i/>
          <w:sz w:val="28"/>
          <w:szCs w:val="28"/>
        </w:rPr>
        <w:t xml:space="preserve">a) Nội dung hỗ trợ: </w:t>
      </w:r>
      <w:r w:rsidRPr="00B62ADA">
        <w:rPr>
          <w:sz w:val="28"/>
          <w:szCs w:val="28"/>
        </w:rPr>
        <w:t>Nâng</w:t>
      </w:r>
      <w:r w:rsidRPr="00B62ADA">
        <w:rPr>
          <w:spacing w:val="-5"/>
          <w:sz w:val="28"/>
          <w:szCs w:val="28"/>
        </w:rPr>
        <w:t xml:space="preserve"> </w:t>
      </w:r>
      <w:r w:rsidRPr="00B62ADA">
        <w:rPr>
          <w:sz w:val="28"/>
          <w:szCs w:val="28"/>
        </w:rPr>
        <w:t>cao</w:t>
      </w:r>
      <w:r w:rsidRPr="00B62ADA">
        <w:rPr>
          <w:spacing w:val="-1"/>
          <w:sz w:val="28"/>
          <w:szCs w:val="28"/>
        </w:rPr>
        <w:t xml:space="preserve"> </w:t>
      </w:r>
      <w:r w:rsidRPr="00B62ADA">
        <w:rPr>
          <w:sz w:val="28"/>
          <w:szCs w:val="28"/>
        </w:rPr>
        <w:t>năng</w:t>
      </w:r>
      <w:r w:rsidRPr="00B62ADA">
        <w:rPr>
          <w:spacing w:val="-5"/>
          <w:sz w:val="28"/>
          <w:szCs w:val="28"/>
        </w:rPr>
        <w:t xml:space="preserve"> </w:t>
      </w:r>
      <w:r w:rsidRPr="00B62ADA">
        <w:rPr>
          <w:sz w:val="28"/>
          <w:szCs w:val="28"/>
        </w:rPr>
        <w:t>lực</w:t>
      </w:r>
      <w:r w:rsidRPr="00B62ADA">
        <w:rPr>
          <w:spacing w:val="-3"/>
          <w:sz w:val="28"/>
          <w:szCs w:val="28"/>
        </w:rPr>
        <w:t xml:space="preserve"> </w:t>
      </w:r>
      <w:r w:rsidRPr="00B62ADA">
        <w:rPr>
          <w:sz w:val="28"/>
          <w:szCs w:val="28"/>
        </w:rPr>
        <w:t>cho</w:t>
      </w:r>
      <w:r w:rsidRPr="00B62ADA">
        <w:rPr>
          <w:spacing w:val="-1"/>
          <w:sz w:val="28"/>
          <w:szCs w:val="28"/>
        </w:rPr>
        <w:t xml:space="preserve"> </w:t>
      </w:r>
      <w:r w:rsidRPr="00B62ADA">
        <w:rPr>
          <w:sz w:val="28"/>
          <w:szCs w:val="28"/>
        </w:rPr>
        <w:t>các</w:t>
      </w:r>
      <w:r w:rsidRPr="00B62ADA">
        <w:rPr>
          <w:spacing w:val="-4"/>
          <w:sz w:val="28"/>
          <w:szCs w:val="28"/>
        </w:rPr>
        <w:t xml:space="preserve"> </w:t>
      </w:r>
      <w:r w:rsidRPr="00B62ADA">
        <w:rPr>
          <w:sz w:val="28"/>
          <w:szCs w:val="28"/>
        </w:rPr>
        <w:t>tổ</w:t>
      </w:r>
      <w:r w:rsidRPr="00B62ADA">
        <w:rPr>
          <w:spacing w:val="-2"/>
          <w:sz w:val="28"/>
          <w:szCs w:val="28"/>
        </w:rPr>
        <w:t xml:space="preserve"> </w:t>
      </w:r>
      <w:r w:rsidRPr="00B62ADA">
        <w:rPr>
          <w:sz w:val="28"/>
          <w:szCs w:val="28"/>
        </w:rPr>
        <w:t>khuyến</w:t>
      </w:r>
      <w:r w:rsidRPr="00B62ADA">
        <w:rPr>
          <w:spacing w:val="-2"/>
          <w:sz w:val="28"/>
          <w:szCs w:val="28"/>
        </w:rPr>
        <w:t xml:space="preserve"> </w:t>
      </w:r>
      <w:r w:rsidRPr="00B62ADA">
        <w:rPr>
          <w:sz w:val="28"/>
          <w:szCs w:val="28"/>
        </w:rPr>
        <w:t>nông</w:t>
      </w:r>
      <w:r w:rsidRPr="00B62ADA">
        <w:rPr>
          <w:spacing w:val="-1"/>
          <w:sz w:val="28"/>
          <w:szCs w:val="28"/>
        </w:rPr>
        <w:t xml:space="preserve"> </w:t>
      </w:r>
      <w:r w:rsidRPr="00B62ADA">
        <w:rPr>
          <w:sz w:val="28"/>
          <w:szCs w:val="28"/>
        </w:rPr>
        <w:t>cộng</w:t>
      </w:r>
      <w:r w:rsidRPr="00B62ADA">
        <w:rPr>
          <w:spacing w:val="-1"/>
          <w:sz w:val="28"/>
          <w:szCs w:val="28"/>
        </w:rPr>
        <w:t xml:space="preserve"> </w:t>
      </w:r>
      <w:r w:rsidRPr="00B62ADA">
        <w:rPr>
          <w:sz w:val="28"/>
          <w:szCs w:val="28"/>
        </w:rPr>
        <w:t>đồng</w:t>
      </w:r>
      <w:r w:rsidRPr="00B62ADA">
        <w:rPr>
          <w:spacing w:val="-1"/>
          <w:sz w:val="28"/>
          <w:szCs w:val="28"/>
        </w:rPr>
        <w:t xml:space="preserve"> </w:t>
      </w:r>
      <w:r w:rsidRPr="00B62ADA">
        <w:rPr>
          <w:sz w:val="28"/>
          <w:szCs w:val="28"/>
        </w:rPr>
        <w:t>đã được thành lập</w:t>
      </w:r>
      <w:r w:rsidRPr="00B62ADA">
        <w:rPr>
          <w:i/>
          <w:spacing w:val="-8"/>
          <w:sz w:val="28"/>
          <w:szCs w:val="28"/>
        </w:rPr>
        <w:t xml:space="preserve"> </w:t>
      </w:r>
    </w:p>
    <w:p w14:paraId="322930F5" w14:textId="57DF493A" w:rsidR="00A84FFA" w:rsidRPr="00A84FFA" w:rsidRDefault="00A84FFA" w:rsidP="00093FC1">
      <w:pPr>
        <w:spacing w:before="60" w:after="60"/>
        <w:ind w:firstLine="709"/>
        <w:jc w:val="both"/>
        <w:rPr>
          <w:i/>
          <w:sz w:val="32"/>
          <w:szCs w:val="28"/>
        </w:rPr>
      </w:pPr>
      <w:r w:rsidRPr="00A84FFA">
        <w:rPr>
          <w:i/>
          <w:color w:val="000000" w:themeColor="text1"/>
          <w:spacing w:val="-8"/>
          <w:sz w:val="28"/>
          <w:szCs w:val="28"/>
        </w:rPr>
        <w:t>b) Mức hỗ trợ: 50 triệu đồng/Tổ/năm. Số lượng hỗ trợ không quá 1</w:t>
      </w:r>
      <w:r w:rsidR="00457A20">
        <w:rPr>
          <w:i/>
          <w:color w:val="000000" w:themeColor="text1"/>
          <w:spacing w:val="-8"/>
          <w:sz w:val="28"/>
          <w:szCs w:val="28"/>
        </w:rPr>
        <w:t>7</w:t>
      </w:r>
      <w:r w:rsidRPr="00A84FFA">
        <w:rPr>
          <w:i/>
          <w:color w:val="000000" w:themeColor="text1"/>
          <w:spacing w:val="-8"/>
          <w:sz w:val="28"/>
          <w:szCs w:val="28"/>
        </w:rPr>
        <w:t>0 Tổ</w:t>
      </w:r>
      <w:r w:rsidR="00525131">
        <w:rPr>
          <w:i/>
          <w:sz w:val="32"/>
          <w:szCs w:val="28"/>
        </w:rPr>
        <w:t>.</w:t>
      </w:r>
    </w:p>
    <w:p w14:paraId="324C268F" w14:textId="7147FC6B" w:rsidR="00B62ADA" w:rsidRPr="00B62ADA" w:rsidRDefault="00B62ADA" w:rsidP="00093FC1">
      <w:pPr>
        <w:spacing w:before="60" w:after="60"/>
        <w:ind w:firstLine="709"/>
        <w:jc w:val="both"/>
        <w:rPr>
          <w:sz w:val="28"/>
          <w:szCs w:val="28"/>
        </w:rPr>
      </w:pPr>
      <w:r w:rsidRPr="00B62ADA">
        <w:rPr>
          <w:i/>
          <w:sz w:val="28"/>
          <w:szCs w:val="28"/>
        </w:rPr>
        <w:t>3. Hình thức hỗ trợ: Hỗ trợ đầu tư</w:t>
      </w:r>
      <w:r w:rsidRPr="00B62ADA">
        <w:rPr>
          <w:i/>
          <w:spacing w:val="-8"/>
          <w:sz w:val="28"/>
          <w:szCs w:val="28"/>
        </w:rPr>
        <w:t>.”</w:t>
      </w:r>
    </w:p>
    <w:p w14:paraId="2E700BC0" w14:textId="77777777" w:rsidR="00B62ADA" w:rsidRPr="00B62ADA" w:rsidRDefault="00B62ADA" w:rsidP="00093FC1">
      <w:pPr>
        <w:widowControl w:val="0"/>
        <w:tabs>
          <w:tab w:val="right" w:leader="dot" w:pos="7920"/>
        </w:tabs>
        <w:spacing w:before="60" w:after="60"/>
        <w:ind w:firstLine="709"/>
        <w:jc w:val="both"/>
        <w:rPr>
          <w:b/>
          <w:i/>
          <w:sz w:val="28"/>
          <w:szCs w:val="28"/>
          <w:lang w:val="af-ZA"/>
        </w:rPr>
      </w:pPr>
      <w:r w:rsidRPr="00B62ADA">
        <w:rPr>
          <w:b/>
          <w:i/>
          <w:sz w:val="28"/>
          <w:szCs w:val="28"/>
          <w:lang w:val="af-ZA"/>
        </w:rPr>
        <w:t>3.3. Giải pháp thực hiện chính sách đã được lựa chọn và lý do lựa chọn</w:t>
      </w:r>
    </w:p>
    <w:p w14:paraId="1B7F8963" w14:textId="77777777" w:rsidR="00B62ADA" w:rsidRPr="00B62ADA" w:rsidRDefault="00B62ADA" w:rsidP="006231FE">
      <w:pPr>
        <w:shd w:val="clear" w:color="auto" w:fill="FFFFFF"/>
        <w:spacing w:before="120"/>
        <w:ind w:firstLine="709"/>
        <w:jc w:val="both"/>
        <w:rPr>
          <w:i/>
          <w:spacing w:val="-8"/>
          <w:sz w:val="28"/>
          <w:szCs w:val="28"/>
        </w:rPr>
      </w:pPr>
      <w:r w:rsidRPr="00B62ADA">
        <w:rPr>
          <w:i/>
          <w:sz w:val="28"/>
          <w:szCs w:val="28"/>
          <w:lang w:val="nl-NL"/>
        </w:rPr>
        <w:t xml:space="preserve">a) </w:t>
      </w:r>
      <w:r w:rsidRPr="00B62ADA">
        <w:rPr>
          <w:i/>
          <w:sz w:val="28"/>
          <w:szCs w:val="28"/>
          <w:lang w:val="af-ZA"/>
        </w:rPr>
        <w:t>Giải pháp thực hiện chính sách:</w:t>
      </w:r>
      <w:r w:rsidRPr="00B62ADA">
        <w:rPr>
          <w:b/>
          <w:i/>
          <w:sz w:val="28"/>
          <w:szCs w:val="28"/>
          <w:lang w:val="af-ZA"/>
        </w:rPr>
        <w:t xml:space="preserve"> </w:t>
      </w:r>
      <w:r w:rsidRPr="00B62ADA">
        <w:rPr>
          <w:sz w:val="28"/>
          <w:szCs w:val="28"/>
        </w:rPr>
        <w:t>Nâng</w:t>
      </w:r>
      <w:r w:rsidRPr="00B62ADA">
        <w:rPr>
          <w:spacing w:val="-5"/>
          <w:sz w:val="28"/>
          <w:szCs w:val="28"/>
        </w:rPr>
        <w:t xml:space="preserve"> </w:t>
      </w:r>
      <w:r w:rsidRPr="00B62ADA">
        <w:rPr>
          <w:sz w:val="28"/>
          <w:szCs w:val="28"/>
        </w:rPr>
        <w:t>cao</w:t>
      </w:r>
      <w:r w:rsidRPr="00B62ADA">
        <w:rPr>
          <w:spacing w:val="-1"/>
          <w:sz w:val="28"/>
          <w:szCs w:val="28"/>
        </w:rPr>
        <w:t xml:space="preserve"> </w:t>
      </w:r>
      <w:r w:rsidRPr="00B62ADA">
        <w:rPr>
          <w:sz w:val="28"/>
          <w:szCs w:val="28"/>
        </w:rPr>
        <w:t>năng</w:t>
      </w:r>
      <w:r w:rsidRPr="00B62ADA">
        <w:rPr>
          <w:spacing w:val="-5"/>
          <w:sz w:val="28"/>
          <w:szCs w:val="28"/>
        </w:rPr>
        <w:t xml:space="preserve"> </w:t>
      </w:r>
      <w:r w:rsidRPr="00B62ADA">
        <w:rPr>
          <w:sz w:val="28"/>
          <w:szCs w:val="28"/>
        </w:rPr>
        <w:t>lực</w:t>
      </w:r>
      <w:r w:rsidRPr="00B62ADA">
        <w:rPr>
          <w:spacing w:val="-3"/>
          <w:sz w:val="28"/>
          <w:szCs w:val="28"/>
        </w:rPr>
        <w:t xml:space="preserve"> </w:t>
      </w:r>
      <w:r w:rsidRPr="00B62ADA">
        <w:rPr>
          <w:sz w:val="28"/>
          <w:szCs w:val="28"/>
        </w:rPr>
        <w:t>cho</w:t>
      </w:r>
      <w:r w:rsidRPr="00B62ADA">
        <w:rPr>
          <w:spacing w:val="-1"/>
          <w:sz w:val="28"/>
          <w:szCs w:val="28"/>
        </w:rPr>
        <w:t xml:space="preserve"> </w:t>
      </w:r>
      <w:r w:rsidRPr="00B62ADA">
        <w:rPr>
          <w:sz w:val="28"/>
          <w:szCs w:val="28"/>
        </w:rPr>
        <w:t>các</w:t>
      </w:r>
      <w:r w:rsidRPr="00B62ADA">
        <w:rPr>
          <w:spacing w:val="-4"/>
          <w:sz w:val="28"/>
          <w:szCs w:val="28"/>
        </w:rPr>
        <w:t xml:space="preserve"> </w:t>
      </w:r>
      <w:r w:rsidRPr="00B62ADA">
        <w:rPr>
          <w:sz w:val="28"/>
          <w:szCs w:val="28"/>
        </w:rPr>
        <w:t>tổ</w:t>
      </w:r>
      <w:r w:rsidRPr="00B62ADA">
        <w:rPr>
          <w:spacing w:val="-2"/>
          <w:sz w:val="28"/>
          <w:szCs w:val="28"/>
        </w:rPr>
        <w:t xml:space="preserve"> </w:t>
      </w:r>
      <w:r w:rsidRPr="00B62ADA">
        <w:rPr>
          <w:sz w:val="28"/>
          <w:szCs w:val="28"/>
        </w:rPr>
        <w:t>khuyến</w:t>
      </w:r>
      <w:r w:rsidRPr="00B62ADA">
        <w:rPr>
          <w:spacing w:val="-2"/>
          <w:sz w:val="28"/>
          <w:szCs w:val="28"/>
        </w:rPr>
        <w:t xml:space="preserve"> </w:t>
      </w:r>
      <w:r w:rsidRPr="00B62ADA">
        <w:rPr>
          <w:sz w:val="28"/>
          <w:szCs w:val="28"/>
        </w:rPr>
        <w:t>nông</w:t>
      </w:r>
      <w:r w:rsidRPr="00B62ADA">
        <w:rPr>
          <w:spacing w:val="-1"/>
          <w:sz w:val="28"/>
          <w:szCs w:val="28"/>
        </w:rPr>
        <w:t xml:space="preserve"> </w:t>
      </w:r>
      <w:r w:rsidRPr="00B62ADA">
        <w:rPr>
          <w:sz w:val="28"/>
          <w:szCs w:val="28"/>
        </w:rPr>
        <w:t>cộng</w:t>
      </w:r>
      <w:r w:rsidRPr="00B62ADA">
        <w:rPr>
          <w:spacing w:val="-1"/>
          <w:sz w:val="28"/>
          <w:szCs w:val="28"/>
        </w:rPr>
        <w:t xml:space="preserve"> </w:t>
      </w:r>
      <w:r w:rsidRPr="00B62ADA">
        <w:rPr>
          <w:sz w:val="28"/>
          <w:szCs w:val="28"/>
        </w:rPr>
        <w:t>đồng</w:t>
      </w:r>
      <w:r w:rsidRPr="00B62ADA">
        <w:rPr>
          <w:spacing w:val="-1"/>
          <w:sz w:val="28"/>
          <w:szCs w:val="28"/>
        </w:rPr>
        <w:t xml:space="preserve"> </w:t>
      </w:r>
      <w:r w:rsidRPr="00B62ADA">
        <w:rPr>
          <w:sz w:val="28"/>
          <w:szCs w:val="28"/>
        </w:rPr>
        <w:t>đã được thành lập</w:t>
      </w:r>
      <w:r w:rsidRPr="00B62ADA">
        <w:rPr>
          <w:sz w:val="28"/>
          <w:szCs w:val="28"/>
          <w:lang w:val="pt-BR"/>
        </w:rPr>
        <w:t>.</w:t>
      </w:r>
    </w:p>
    <w:p w14:paraId="06C65D21" w14:textId="6CCD933B" w:rsidR="00B62ADA" w:rsidRPr="00B62ADA" w:rsidRDefault="00B62ADA" w:rsidP="006231FE">
      <w:pPr>
        <w:widowControl w:val="0"/>
        <w:tabs>
          <w:tab w:val="right" w:leader="dot" w:pos="7920"/>
        </w:tabs>
        <w:spacing w:before="120"/>
        <w:ind w:firstLine="709"/>
        <w:jc w:val="both"/>
        <w:rPr>
          <w:sz w:val="28"/>
          <w:szCs w:val="28"/>
          <w:lang w:val="pt-BR" w:eastAsia="vi-VN"/>
        </w:rPr>
      </w:pPr>
      <w:r w:rsidRPr="00B62ADA">
        <w:rPr>
          <w:i/>
          <w:sz w:val="28"/>
          <w:szCs w:val="28"/>
          <w:lang w:val="pt-BR"/>
        </w:rPr>
        <w:t>b) Lý do lựa chọn:</w:t>
      </w:r>
      <w:r w:rsidRPr="00B62ADA">
        <w:rPr>
          <w:sz w:val="28"/>
          <w:szCs w:val="28"/>
          <w:lang w:val="pt-BR"/>
        </w:rPr>
        <w:t xml:space="preserve"> </w:t>
      </w:r>
      <w:r w:rsidRPr="00B62ADA">
        <w:rPr>
          <w:sz w:val="28"/>
          <w:szCs w:val="28"/>
          <w:lang w:val="pt-BR" w:eastAsia="vi-VN"/>
        </w:rPr>
        <w:t xml:space="preserve">Nội dung chính sách là điều kiện cơ sở vật chất cần thiết </w:t>
      </w:r>
      <w:r w:rsidRPr="00B62ADA">
        <w:rPr>
          <w:sz w:val="28"/>
          <w:szCs w:val="28"/>
          <w:lang w:val="pt-BR" w:eastAsia="vi-VN"/>
        </w:rPr>
        <w:lastRenderedPageBreak/>
        <w:t>để Tổ Khuyến nông cộng đồng hoạt động hiệu quả, góp phần củng cố và phát triển hệ thống khuyến nông ngày càng vững mạnh góp phần thúc đẩy nông nghiệp của tỉnh phát triển, nâng cao chất lượng các hoạt động khuyến nông. Người dân, các hợp tác xã được hưởng lợi ích từ c</w:t>
      </w:r>
      <w:r w:rsidR="00505ECB">
        <w:rPr>
          <w:sz w:val="28"/>
          <w:szCs w:val="28"/>
          <w:lang w:val="pt-BR" w:eastAsia="vi-VN"/>
        </w:rPr>
        <w:t xml:space="preserve">ác hoạt động của </w:t>
      </w:r>
      <w:r w:rsidR="00505ECB" w:rsidRPr="00505ECB">
        <w:rPr>
          <w:sz w:val="28"/>
          <w:szCs w:val="28"/>
          <w:lang w:val="pt-BR" w:eastAsia="vi-VN"/>
        </w:rPr>
        <w:t>nghị quyết</w:t>
      </w:r>
      <w:r w:rsidRPr="00505ECB">
        <w:rPr>
          <w:sz w:val="28"/>
          <w:szCs w:val="28"/>
          <w:lang w:val="pt-BR" w:eastAsia="vi-VN"/>
        </w:rPr>
        <w:t xml:space="preserve"> </w:t>
      </w:r>
      <w:r w:rsidRPr="00B62ADA">
        <w:rPr>
          <w:sz w:val="28"/>
          <w:szCs w:val="28"/>
          <w:lang w:val="pt-BR" w:eastAsia="vi-VN"/>
        </w:rPr>
        <w:t>một cách tối ưu nhất.</w:t>
      </w:r>
    </w:p>
    <w:p w14:paraId="0695A84C" w14:textId="1DCB0F62" w:rsidR="00B4202C" w:rsidRPr="00B4202C" w:rsidRDefault="00093FC1" w:rsidP="00093FC1">
      <w:pPr>
        <w:widowControl w:val="0"/>
        <w:tabs>
          <w:tab w:val="right" w:leader="dot" w:pos="7920"/>
        </w:tabs>
        <w:spacing w:before="60" w:after="60"/>
        <w:ind w:firstLine="709"/>
        <w:jc w:val="both"/>
        <w:rPr>
          <w:b/>
          <w:color w:val="000000" w:themeColor="text1"/>
          <w:sz w:val="28"/>
          <w:szCs w:val="28"/>
        </w:rPr>
      </w:pPr>
      <w:r>
        <w:rPr>
          <w:b/>
          <w:color w:val="000000" w:themeColor="text1"/>
          <w:sz w:val="28"/>
          <w:szCs w:val="28"/>
        </w:rPr>
        <w:t>III</w:t>
      </w:r>
      <w:r w:rsidR="00B4202C" w:rsidRPr="00B4202C">
        <w:rPr>
          <w:b/>
          <w:color w:val="000000" w:themeColor="text1"/>
          <w:sz w:val="28"/>
          <w:szCs w:val="28"/>
        </w:rPr>
        <w:t>. DỰ KIẾN NGUỒN LỰC, ĐIỀU KIỆN BẢO ĐẢM CHO VIỆC THI HÀNH VĂN BẢN SAU KHI ĐƯỢC THÔNG QUA</w:t>
      </w:r>
    </w:p>
    <w:p w14:paraId="58CED93A" w14:textId="3FAB16A2" w:rsidR="00525131" w:rsidRPr="0084446C" w:rsidRDefault="00525131" w:rsidP="0084446C">
      <w:pPr>
        <w:shd w:val="clear" w:color="auto" w:fill="FFFFFF"/>
        <w:spacing w:before="120" w:after="120"/>
        <w:ind w:firstLine="709"/>
        <w:jc w:val="both"/>
        <w:rPr>
          <w:bCs/>
          <w:color w:val="000000" w:themeColor="text1"/>
          <w:spacing w:val="2"/>
          <w:sz w:val="28"/>
          <w:szCs w:val="28"/>
        </w:rPr>
      </w:pPr>
      <w:r w:rsidRPr="0084446C">
        <w:rPr>
          <w:bCs/>
          <w:color w:val="000000" w:themeColor="text1"/>
          <w:spacing w:val="2"/>
          <w:sz w:val="28"/>
          <w:szCs w:val="28"/>
        </w:rPr>
        <w:t xml:space="preserve">Dự kiến hàng năm ngân sách địa phương bố trí khoảng </w:t>
      </w:r>
      <w:r w:rsidR="004F5AD1" w:rsidRPr="004F5AD1">
        <w:rPr>
          <w:b/>
          <w:bCs/>
          <w:color w:val="000000" w:themeColor="text1"/>
          <w:spacing w:val="2"/>
          <w:sz w:val="28"/>
          <w:szCs w:val="28"/>
        </w:rPr>
        <w:t>32.640</w:t>
      </w:r>
      <w:r w:rsidRPr="0084446C">
        <w:rPr>
          <w:bCs/>
          <w:color w:val="000000" w:themeColor="text1"/>
          <w:spacing w:val="2"/>
          <w:sz w:val="28"/>
          <w:szCs w:val="28"/>
        </w:rPr>
        <w:t xml:space="preserve"> </w:t>
      </w:r>
      <w:r w:rsidRPr="0084446C">
        <w:rPr>
          <w:bCs/>
          <w:color w:val="000000" w:themeColor="text1"/>
          <w:spacing w:val="2"/>
          <w:sz w:val="28"/>
          <w:szCs w:val="28"/>
          <w:lang w:eastAsia="vi-VN"/>
        </w:rPr>
        <w:t xml:space="preserve">triệu </w:t>
      </w:r>
      <w:r w:rsidRPr="0084446C">
        <w:rPr>
          <w:bCs/>
          <w:color w:val="000000" w:themeColor="text1"/>
          <w:spacing w:val="2"/>
          <w:sz w:val="28"/>
          <w:szCs w:val="28"/>
        </w:rPr>
        <w:t xml:space="preserve">đồng, dự kiến từ các nguồn kinh phí như: Cân đối nguồn vốn ngân sách tỉnh và huyện hàng năm; nguồn dịch vụ môi trường rừng và các nguồn hợp pháp khác để triển khai thực hiện chính sách. Tương ứng với giai đoạn 2025 - 2030 khoảng </w:t>
      </w:r>
      <w:r w:rsidR="004F5AD1" w:rsidRPr="004F5AD1">
        <w:rPr>
          <w:b/>
          <w:bCs/>
          <w:color w:val="000000" w:themeColor="text1"/>
          <w:spacing w:val="2"/>
          <w:sz w:val="28"/>
          <w:szCs w:val="28"/>
        </w:rPr>
        <w:t>163.200</w:t>
      </w:r>
      <w:r w:rsidRPr="0084446C">
        <w:rPr>
          <w:bCs/>
          <w:color w:val="000000" w:themeColor="text1"/>
          <w:spacing w:val="2"/>
          <w:sz w:val="28"/>
          <w:szCs w:val="28"/>
        </w:rPr>
        <w:t xml:space="preserve"> </w:t>
      </w:r>
      <w:r w:rsidRPr="0084446C">
        <w:rPr>
          <w:bCs/>
          <w:color w:val="000000" w:themeColor="text1"/>
          <w:spacing w:val="2"/>
          <w:sz w:val="28"/>
          <w:szCs w:val="28"/>
          <w:lang w:eastAsia="vi-VN"/>
        </w:rPr>
        <w:t xml:space="preserve">triệu </w:t>
      </w:r>
      <w:r w:rsidRPr="0084446C">
        <w:rPr>
          <w:bCs/>
          <w:color w:val="000000" w:themeColor="text1"/>
          <w:spacing w:val="2"/>
          <w:sz w:val="28"/>
          <w:szCs w:val="28"/>
        </w:rPr>
        <w:t>đồng. Chi tiết tại Bảng sau:</w:t>
      </w:r>
    </w:p>
    <w:tbl>
      <w:tblPr>
        <w:tblStyle w:val="TableGrid"/>
        <w:tblW w:w="0" w:type="auto"/>
        <w:tblLook w:val="04A0" w:firstRow="1" w:lastRow="0" w:firstColumn="1" w:lastColumn="0" w:noHBand="0" w:noVBand="1"/>
      </w:tblPr>
      <w:tblGrid>
        <w:gridCol w:w="714"/>
        <w:gridCol w:w="2302"/>
        <w:gridCol w:w="876"/>
        <w:gridCol w:w="1246"/>
        <w:gridCol w:w="1136"/>
        <w:gridCol w:w="1106"/>
        <w:gridCol w:w="1105"/>
        <w:gridCol w:w="1136"/>
      </w:tblGrid>
      <w:tr w:rsidR="00E06C2E" w:rsidRPr="00E06C2E" w14:paraId="1DB5C5AA" w14:textId="77777777" w:rsidTr="00313FC0">
        <w:trPr>
          <w:trHeight w:val="218"/>
          <w:tblHeader/>
        </w:trPr>
        <w:tc>
          <w:tcPr>
            <w:tcW w:w="714" w:type="dxa"/>
            <w:vMerge w:val="restart"/>
            <w:vAlign w:val="center"/>
          </w:tcPr>
          <w:p w14:paraId="251B4A06" w14:textId="0AA476C0" w:rsidR="00B4202C" w:rsidRPr="00A84FFA" w:rsidRDefault="00B4202C" w:rsidP="00A84FFA">
            <w:pPr>
              <w:spacing w:before="60" w:after="60"/>
              <w:jc w:val="center"/>
              <w:rPr>
                <w:b/>
                <w:bCs/>
                <w:szCs w:val="28"/>
              </w:rPr>
            </w:pPr>
            <w:r w:rsidRPr="00A84FFA">
              <w:rPr>
                <w:b/>
                <w:bCs/>
                <w:szCs w:val="28"/>
              </w:rPr>
              <w:t>STT</w:t>
            </w:r>
          </w:p>
        </w:tc>
        <w:tc>
          <w:tcPr>
            <w:tcW w:w="2302" w:type="dxa"/>
            <w:vMerge w:val="restart"/>
            <w:vAlign w:val="center"/>
          </w:tcPr>
          <w:p w14:paraId="22F39F06" w14:textId="67E33791" w:rsidR="00B4202C" w:rsidRPr="00A84FFA" w:rsidRDefault="00B4202C" w:rsidP="00A84FFA">
            <w:pPr>
              <w:spacing w:before="60" w:after="60"/>
              <w:jc w:val="center"/>
              <w:rPr>
                <w:b/>
                <w:bCs/>
                <w:szCs w:val="28"/>
              </w:rPr>
            </w:pPr>
            <w:r w:rsidRPr="00A84FFA">
              <w:rPr>
                <w:b/>
                <w:bCs/>
                <w:szCs w:val="28"/>
              </w:rPr>
              <w:t>Chính sách đề xuất</w:t>
            </w:r>
          </w:p>
        </w:tc>
        <w:tc>
          <w:tcPr>
            <w:tcW w:w="3258" w:type="dxa"/>
            <w:gridSpan w:val="3"/>
            <w:vAlign w:val="center"/>
          </w:tcPr>
          <w:p w14:paraId="772870A9" w14:textId="4F09B134" w:rsidR="00B4202C" w:rsidRPr="00A84FFA" w:rsidRDefault="00B4202C" w:rsidP="00A84FFA">
            <w:pPr>
              <w:spacing w:before="60" w:after="60"/>
              <w:jc w:val="center"/>
              <w:rPr>
                <w:bCs/>
                <w:sz w:val="28"/>
                <w:szCs w:val="28"/>
              </w:rPr>
            </w:pPr>
            <w:r w:rsidRPr="00A84FFA">
              <w:rPr>
                <w:b/>
                <w:bCs/>
              </w:rPr>
              <w:t>Kinh phí/Năm (Triệu đồng)</w:t>
            </w:r>
          </w:p>
        </w:tc>
        <w:tc>
          <w:tcPr>
            <w:tcW w:w="3347" w:type="dxa"/>
            <w:gridSpan w:val="3"/>
            <w:vAlign w:val="center"/>
          </w:tcPr>
          <w:p w14:paraId="6576E82C" w14:textId="1DD846AD" w:rsidR="00B4202C" w:rsidRPr="00A84FFA" w:rsidRDefault="00B4202C" w:rsidP="00A84FFA">
            <w:pPr>
              <w:spacing w:before="60" w:after="60"/>
              <w:jc w:val="center"/>
              <w:rPr>
                <w:bCs/>
                <w:sz w:val="28"/>
                <w:szCs w:val="28"/>
              </w:rPr>
            </w:pPr>
            <w:r w:rsidRPr="00A84FFA">
              <w:rPr>
                <w:b/>
                <w:bCs/>
              </w:rPr>
              <w:t>Kinh phí giai đoạn 2025-2030; 05 năm (Triệu đồng)</w:t>
            </w:r>
          </w:p>
        </w:tc>
      </w:tr>
      <w:tr w:rsidR="00E06C2E" w:rsidRPr="00E06C2E" w14:paraId="223C94CA" w14:textId="77777777" w:rsidTr="0084446C">
        <w:trPr>
          <w:trHeight w:val="217"/>
        </w:trPr>
        <w:tc>
          <w:tcPr>
            <w:tcW w:w="714" w:type="dxa"/>
            <w:vMerge/>
            <w:vAlign w:val="center"/>
          </w:tcPr>
          <w:p w14:paraId="628185FD" w14:textId="77777777" w:rsidR="00B4202C" w:rsidRPr="00A84FFA" w:rsidRDefault="00B4202C" w:rsidP="00A84FFA">
            <w:pPr>
              <w:spacing w:before="60" w:after="60"/>
              <w:jc w:val="center"/>
              <w:rPr>
                <w:bCs/>
                <w:sz w:val="28"/>
                <w:szCs w:val="28"/>
              </w:rPr>
            </w:pPr>
          </w:p>
        </w:tc>
        <w:tc>
          <w:tcPr>
            <w:tcW w:w="2302" w:type="dxa"/>
            <w:vMerge/>
            <w:vAlign w:val="center"/>
          </w:tcPr>
          <w:p w14:paraId="1DFE1B32" w14:textId="77777777" w:rsidR="00B4202C" w:rsidRPr="00A84FFA" w:rsidRDefault="00B4202C" w:rsidP="00A84FFA">
            <w:pPr>
              <w:spacing w:before="60" w:after="60"/>
              <w:jc w:val="center"/>
              <w:rPr>
                <w:bCs/>
                <w:sz w:val="28"/>
                <w:szCs w:val="28"/>
              </w:rPr>
            </w:pPr>
          </w:p>
        </w:tc>
        <w:tc>
          <w:tcPr>
            <w:tcW w:w="876" w:type="dxa"/>
            <w:vAlign w:val="center"/>
          </w:tcPr>
          <w:p w14:paraId="25572DF6" w14:textId="2185F17C" w:rsidR="00B4202C" w:rsidRPr="00A84FFA" w:rsidRDefault="00B4202C" w:rsidP="00A84FFA">
            <w:pPr>
              <w:spacing w:before="60" w:after="60"/>
              <w:jc w:val="center"/>
              <w:rPr>
                <w:bCs/>
                <w:sz w:val="28"/>
                <w:szCs w:val="28"/>
              </w:rPr>
            </w:pPr>
            <w:r w:rsidRPr="00A84FFA">
              <w:rPr>
                <w:i/>
                <w:iCs/>
              </w:rPr>
              <w:t>Tổng</w:t>
            </w:r>
          </w:p>
        </w:tc>
        <w:tc>
          <w:tcPr>
            <w:tcW w:w="1246" w:type="dxa"/>
            <w:vAlign w:val="center"/>
          </w:tcPr>
          <w:p w14:paraId="1C8B057E" w14:textId="2A8DDA18" w:rsidR="00B4202C" w:rsidRPr="00A84FFA" w:rsidRDefault="00B4202C" w:rsidP="00A84FFA">
            <w:pPr>
              <w:spacing w:before="60" w:after="60"/>
              <w:jc w:val="center"/>
              <w:rPr>
                <w:bCs/>
                <w:sz w:val="28"/>
                <w:szCs w:val="28"/>
              </w:rPr>
            </w:pPr>
            <w:r w:rsidRPr="00A84FFA">
              <w:rPr>
                <w:i/>
                <w:iCs/>
              </w:rPr>
              <w:t>NS tỉnh</w:t>
            </w:r>
          </w:p>
        </w:tc>
        <w:tc>
          <w:tcPr>
            <w:tcW w:w="1136" w:type="dxa"/>
            <w:vAlign w:val="center"/>
          </w:tcPr>
          <w:p w14:paraId="3866104D" w14:textId="1EF49F77" w:rsidR="00B4202C" w:rsidRPr="00A84FFA" w:rsidRDefault="00B4202C" w:rsidP="00A84FFA">
            <w:pPr>
              <w:spacing w:before="60" w:after="60"/>
              <w:jc w:val="center"/>
              <w:rPr>
                <w:bCs/>
                <w:sz w:val="28"/>
                <w:szCs w:val="28"/>
              </w:rPr>
            </w:pPr>
            <w:r w:rsidRPr="00A84FFA">
              <w:rPr>
                <w:i/>
                <w:iCs/>
              </w:rPr>
              <w:t>NS huyện/TP</w:t>
            </w:r>
          </w:p>
        </w:tc>
        <w:tc>
          <w:tcPr>
            <w:tcW w:w="1106" w:type="dxa"/>
            <w:vAlign w:val="center"/>
          </w:tcPr>
          <w:p w14:paraId="38333FB5" w14:textId="083F3487" w:rsidR="00B4202C" w:rsidRPr="00A84FFA" w:rsidRDefault="00B4202C" w:rsidP="00A84FFA">
            <w:pPr>
              <w:spacing w:before="60" w:after="60"/>
              <w:jc w:val="center"/>
              <w:rPr>
                <w:bCs/>
                <w:sz w:val="28"/>
                <w:szCs w:val="28"/>
              </w:rPr>
            </w:pPr>
            <w:r w:rsidRPr="00A84FFA">
              <w:rPr>
                <w:i/>
                <w:iCs/>
              </w:rPr>
              <w:t>Tổng</w:t>
            </w:r>
          </w:p>
        </w:tc>
        <w:tc>
          <w:tcPr>
            <w:tcW w:w="1105" w:type="dxa"/>
            <w:vAlign w:val="center"/>
          </w:tcPr>
          <w:p w14:paraId="211FDF5E" w14:textId="7BCED8A9" w:rsidR="00B4202C" w:rsidRPr="00A84FFA" w:rsidRDefault="00B4202C" w:rsidP="00A84FFA">
            <w:pPr>
              <w:spacing w:before="60" w:after="60"/>
              <w:jc w:val="center"/>
              <w:rPr>
                <w:bCs/>
                <w:sz w:val="28"/>
                <w:szCs w:val="28"/>
              </w:rPr>
            </w:pPr>
            <w:r w:rsidRPr="00A84FFA">
              <w:rPr>
                <w:i/>
                <w:iCs/>
              </w:rPr>
              <w:t>NS tỉnh</w:t>
            </w:r>
          </w:p>
        </w:tc>
        <w:tc>
          <w:tcPr>
            <w:tcW w:w="1136" w:type="dxa"/>
            <w:vAlign w:val="center"/>
          </w:tcPr>
          <w:p w14:paraId="3E8C2A39" w14:textId="495ABF62" w:rsidR="00B4202C" w:rsidRPr="00A84FFA" w:rsidRDefault="00B4202C" w:rsidP="00A84FFA">
            <w:pPr>
              <w:spacing w:before="60" w:after="60"/>
              <w:jc w:val="center"/>
              <w:rPr>
                <w:bCs/>
                <w:sz w:val="28"/>
                <w:szCs w:val="28"/>
              </w:rPr>
            </w:pPr>
            <w:r w:rsidRPr="00A84FFA">
              <w:rPr>
                <w:i/>
                <w:iCs/>
              </w:rPr>
              <w:t>NS huyện/TP</w:t>
            </w:r>
          </w:p>
        </w:tc>
      </w:tr>
      <w:tr w:rsidR="00A84FFA" w:rsidRPr="00E06C2E" w14:paraId="62973CA3" w14:textId="77777777" w:rsidTr="0084446C">
        <w:tc>
          <w:tcPr>
            <w:tcW w:w="714" w:type="dxa"/>
            <w:vAlign w:val="center"/>
          </w:tcPr>
          <w:p w14:paraId="616CD0E4" w14:textId="70AEA580" w:rsidR="00A84FFA" w:rsidRPr="00A84FFA" w:rsidRDefault="00A84FFA" w:rsidP="00A84FFA">
            <w:pPr>
              <w:spacing w:before="60" w:after="60"/>
              <w:jc w:val="center"/>
              <w:rPr>
                <w:bCs/>
                <w:sz w:val="28"/>
                <w:szCs w:val="28"/>
              </w:rPr>
            </w:pPr>
            <w:r w:rsidRPr="00A84FFA">
              <w:rPr>
                <w:bCs/>
                <w:sz w:val="28"/>
                <w:szCs w:val="28"/>
              </w:rPr>
              <w:t>1</w:t>
            </w:r>
          </w:p>
        </w:tc>
        <w:tc>
          <w:tcPr>
            <w:tcW w:w="2302" w:type="dxa"/>
            <w:vAlign w:val="center"/>
          </w:tcPr>
          <w:p w14:paraId="26969545" w14:textId="711E5DBC" w:rsidR="00A84FFA" w:rsidRPr="00A84FFA" w:rsidRDefault="00A84FFA" w:rsidP="00A84FFA">
            <w:pPr>
              <w:spacing w:before="60" w:after="60"/>
              <w:rPr>
                <w:bCs/>
                <w:sz w:val="28"/>
                <w:szCs w:val="28"/>
              </w:rPr>
            </w:pPr>
            <w:r w:rsidRPr="00A84FFA">
              <w:rPr>
                <w:bCs/>
                <w:lang w:val="pt-BR"/>
              </w:rPr>
              <w:t>Hỗ trợ đầu tư trang thiết bị thiết yếu để triển khai các hoạt động của Tổ Khuyến nông cộng đồng</w:t>
            </w:r>
          </w:p>
        </w:tc>
        <w:tc>
          <w:tcPr>
            <w:tcW w:w="876" w:type="dxa"/>
            <w:vAlign w:val="center"/>
          </w:tcPr>
          <w:p w14:paraId="47CAC139" w14:textId="39D2D30A" w:rsidR="00A84FFA" w:rsidRPr="00A84FFA" w:rsidRDefault="004F5AD1" w:rsidP="00A84FFA">
            <w:pPr>
              <w:spacing w:before="60" w:after="60"/>
              <w:jc w:val="center"/>
              <w:rPr>
                <w:bCs/>
                <w:sz w:val="28"/>
                <w:szCs w:val="28"/>
              </w:rPr>
            </w:pPr>
            <w:r>
              <w:t>1.700</w:t>
            </w:r>
          </w:p>
        </w:tc>
        <w:tc>
          <w:tcPr>
            <w:tcW w:w="1246" w:type="dxa"/>
            <w:vAlign w:val="center"/>
          </w:tcPr>
          <w:p w14:paraId="48639507" w14:textId="07059439" w:rsidR="00A84FFA" w:rsidRPr="00A84FFA" w:rsidRDefault="00A84FFA" w:rsidP="004F5AD1">
            <w:pPr>
              <w:spacing w:before="60" w:after="60"/>
              <w:jc w:val="center"/>
              <w:rPr>
                <w:bCs/>
                <w:sz w:val="28"/>
                <w:szCs w:val="28"/>
              </w:rPr>
            </w:pPr>
            <w:r w:rsidRPr="00A84FFA">
              <w:t>1.</w:t>
            </w:r>
            <w:r w:rsidR="004F5AD1">
              <w:t>700</w:t>
            </w:r>
          </w:p>
        </w:tc>
        <w:tc>
          <w:tcPr>
            <w:tcW w:w="1136" w:type="dxa"/>
            <w:vAlign w:val="center"/>
          </w:tcPr>
          <w:p w14:paraId="79E934C1" w14:textId="1ECDB3B3" w:rsidR="00A84FFA" w:rsidRPr="00A84FFA" w:rsidRDefault="0084446C" w:rsidP="00A84FFA">
            <w:pPr>
              <w:spacing w:before="60" w:after="60"/>
              <w:jc w:val="center"/>
              <w:rPr>
                <w:bCs/>
                <w:sz w:val="28"/>
                <w:szCs w:val="28"/>
              </w:rPr>
            </w:pPr>
            <w:r>
              <w:t>-</w:t>
            </w:r>
          </w:p>
        </w:tc>
        <w:tc>
          <w:tcPr>
            <w:tcW w:w="1106" w:type="dxa"/>
            <w:vAlign w:val="center"/>
          </w:tcPr>
          <w:p w14:paraId="5022D8CE" w14:textId="26FAD2DE" w:rsidR="00A84FFA" w:rsidRPr="00A84FFA" w:rsidRDefault="004F5AD1" w:rsidP="00A84FFA">
            <w:pPr>
              <w:spacing w:before="60" w:after="60"/>
              <w:jc w:val="center"/>
              <w:rPr>
                <w:bCs/>
                <w:sz w:val="28"/>
                <w:szCs w:val="28"/>
              </w:rPr>
            </w:pPr>
            <w:r>
              <w:t>8.500</w:t>
            </w:r>
          </w:p>
        </w:tc>
        <w:tc>
          <w:tcPr>
            <w:tcW w:w="1105" w:type="dxa"/>
            <w:vAlign w:val="center"/>
          </w:tcPr>
          <w:p w14:paraId="63E42C2D" w14:textId="47F4649A" w:rsidR="00A84FFA" w:rsidRPr="00A84FFA" w:rsidRDefault="004F5AD1" w:rsidP="00A84FFA">
            <w:pPr>
              <w:spacing w:before="60" w:after="60"/>
              <w:jc w:val="center"/>
              <w:rPr>
                <w:bCs/>
                <w:sz w:val="28"/>
                <w:szCs w:val="28"/>
              </w:rPr>
            </w:pPr>
            <w:r>
              <w:t>8.500</w:t>
            </w:r>
          </w:p>
        </w:tc>
        <w:tc>
          <w:tcPr>
            <w:tcW w:w="1136" w:type="dxa"/>
            <w:vAlign w:val="center"/>
          </w:tcPr>
          <w:p w14:paraId="0299D544" w14:textId="112B66C6" w:rsidR="00A84FFA" w:rsidRPr="00A84FFA" w:rsidRDefault="0084446C" w:rsidP="00A84FFA">
            <w:pPr>
              <w:spacing w:before="60" w:after="60"/>
              <w:jc w:val="center"/>
              <w:rPr>
                <w:bCs/>
                <w:sz w:val="28"/>
                <w:szCs w:val="28"/>
              </w:rPr>
            </w:pPr>
            <w:r>
              <w:t>-</w:t>
            </w:r>
          </w:p>
        </w:tc>
      </w:tr>
      <w:tr w:rsidR="00313FC0" w:rsidRPr="00E06C2E" w14:paraId="24732B82" w14:textId="77777777" w:rsidTr="0084446C">
        <w:tc>
          <w:tcPr>
            <w:tcW w:w="714" w:type="dxa"/>
            <w:vAlign w:val="center"/>
          </w:tcPr>
          <w:p w14:paraId="5EFE1620" w14:textId="771009F8" w:rsidR="00313FC0" w:rsidRPr="00A84FFA" w:rsidRDefault="00313FC0" w:rsidP="00A84FFA">
            <w:pPr>
              <w:spacing w:before="60" w:after="60"/>
              <w:jc w:val="center"/>
              <w:rPr>
                <w:bCs/>
                <w:sz w:val="28"/>
                <w:szCs w:val="28"/>
              </w:rPr>
            </w:pPr>
            <w:r w:rsidRPr="00A84FFA">
              <w:rPr>
                <w:bCs/>
                <w:sz w:val="28"/>
                <w:szCs w:val="28"/>
              </w:rPr>
              <w:t>2</w:t>
            </w:r>
          </w:p>
        </w:tc>
        <w:tc>
          <w:tcPr>
            <w:tcW w:w="2302" w:type="dxa"/>
            <w:vAlign w:val="center"/>
          </w:tcPr>
          <w:p w14:paraId="54A3C375" w14:textId="44F7841E" w:rsidR="00313FC0" w:rsidRPr="00A84FFA" w:rsidRDefault="00313FC0" w:rsidP="00A84FFA">
            <w:pPr>
              <w:widowControl w:val="0"/>
              <w:tabs>
                <w:tab w:val="right" w:leader="dot" w:pos="7920"/>
              </w:tabs>
              <w:spacing w:before="60" w:after="60"/>
              <w:rPr>
                <w:bCs/>
                <w:lang w:val="pt-BR"/>
              </w:rPr>
            </w:pPr>
            <w:r w:rsidRPr="00A84FFA">
              <w:rPr>
                <w:bCs/>
                <w:lang w:val="pt-BR"/>
              </w:rPr>
              <w:t>Hỗ trợ phụ cấp và chi phí đi lại cho các thành viên tổ khuyến nông cộng đồng để triển khai các hoạt động của Tổ Khuyến nông cộng đồng</w:t>
            </w:r>
          </w:p>
        </w:tc>
        <w:tc>
          <w:tcPr>
            <w:tcW w:w="876" w:type="dxa"/>
            <w:vAlign w:val="center"/>
          </w:tcPr>
          <w:p w14:paraId="759B9713" w14:textId="54701573" w:rsidR="00313FC0" w:rsidRPr="00A84FFA" w:rsidRDefault="004F5AD1" w:rsidP="00A84FFA">
            <w:pPr>
              <w:spacing w:before="60" w:after="60"/>
              <w:jc w:val="center"/>
              <w:rPr>
                <w:bCs/>
                <w:sz w:val="28"/>
                <w:szCs w:val="28"/>
              </w:rPr>
            </w:pPr>
            <w:r>
              <w:rPr>
                <w:color w:val="000000" w:themeColor="text1"/>
              </w:rPr>
              <w:t>22.400</w:t>
            </w:r>
          </w:p>
        </w:tc>
        <w:tc>
          <w:tcPr>
            <w:tcW w:w="1246" w:type="dxa"/>
            <w:vAlign w:val="center"/>
          </w:tcPr>
          <w:p w14:paraId="6CFFA1E5" w14:textId="252FC05D" w:rsidR="00313FC0" w:rsidRPr="00A84FFA" w:rsidRDefault="004F5AD1" w:rsidP="00A84FFA">
            <w:pPr>
              <w:spacing w:before="60" w:after="60"/>
              <w:jc w:val="center"/>
              <w:rPr>
                <w:bCs/>
                <w:sz w:val="28"/>
                <w:szCs w:val="28"/>
              </w:rPr>
            </w:pPr>
            <w:r>
              <w:rPr>
                <w:color w:val="000000" w:themeColor="text1"/>
              </w:rPr>
              <w:t>22.400</w:t>
            </w:r>
          </w:p>
        </w:tc>
        <w:tc>
          <w:tcPr>
            <w:tcW w:w="1136" w:type="dxa"/>
            <w:vAlign w:val="center"/>
          </w:tcPr>
          <w:p w14:paraId="298E46AF" w14:textId="70D1967B" w:rsidR="00313FC0" w:rsidRPr="00A84FFA" w:rsidRDefault="0084446C" w:rsidP="00A84FFA">
            <w:pPr>
              <w:spacing w:before="60" w:after="60"/>
              <w:jc w:val="center"/>
              <w:rPr>
                <w:bCs/>
                <w:sz w:val="28"/>
                <w:szCs w:val="28"/>
              </w:rPr>
            </w:pPr>
            <w:r>
              <w:rPr>
                <w:color w:val="000000" w:themeColor="text1"/>
              </w:rPr>
              <w:t>-</w:t>
            </w:r>
          </w:p>
        </w:tc>
        <w:tc>
          <w:tcPr>
            <w:tcW w:w="1106" w:type="dxa"/>
            <w:vAlign w:val="center"/>
          </w:tcPr>
          <w:p w14:paraId="21AC4FE0" w14:textId="1C02C9B4" w:rsidR="00313FC0" w:rsidRPr="00A84FFA" w:rsidRDefault="004F5AD1" w:rsidP="00A84FFA">
            <w:pPr>
              <w:spacing w:before="60" w:after="60"/>
              <w:jc w:val="center"/>
              <w:rPr>
                <w:bCs/>
                <w:sz w:val="28"/>
                <w:szCs w:val="28"/>
              </w:rPr>
            </w:pPr>
            <w:r>
              <w:rPr>
                <w:color w:val="000000" w:themeColor="text1"/>
              </w:rPr>
              <w:t>112.200</w:t>
            </w:r>
          </w:p>
        </w:tc>
        <w:tc>
          <w:tcPr>
            <w:tcW w:w="1105" w:type="dxa"/>
            <w:vAlign w:val="center"/>
          </w:tcPr>
          <w:p w14:paraId="6A810749" w14:textId="612A1282" w:rsidR="00313FC0" w:rsidRPr="00A84FFA" w:rsidRDefault="004F5AD1" w:rsidP="00A84FFA">
            <w:pPr>
              <w:spacing w:before="60" w:after="60"/>
              <w:jc w:val="center"/>
              <w:rPr>
                <w:bCs/>
                <w:sz w:val="28"/>
                <w:szCs w:val="28"/>
              </w:rPr>
            </w:pPr>
            <w:r>
              <w:rPr>
                <w:color w:val="000000" w:themeColor="text1"/>
              </w:rPr>
              <w:t>112.200</w:t>
            </w:r>
          </w:p>
        </w:tc>
        <w:tc>
          <w:tcPr>
            <w:tcW w:w="1136" w:type="dxa"/>
            <w:vAlign w:val="center"/>
          </w:tcPr>
          <w:p w14:paraId="523A5F9F" w14:textId="667FB7F9" w:rsidR="00313FC0" w:rsidRPr="00A84FFA" w:rsidRDefault="0084446C" w:rsidP="00A84FFA">
            <w:pPr>
              <w:spacing w:before="60" w:after="60"/>
              <w:jc w:val="center"/>
              <w:rPr>
                <w:bCs/>
                <w:sz w:val="28"/>
                <w:szCs w:val="28"/>
              </w:rPr>
            </w:pPr>
            <w:r>
              <w:rPr>
                <w:color w:val="000000" w:themeColor="text1"/>
              </w:rPr>
              <w:t>-</w:t>
            </w:r>
          </w:p>
        </w:tc>
      </w:tr>
      <w:tr w:rsidR="00A84FFA" w:rsidRPr="00E06C2E" w14:paraId="097C8FC7" w14:textId="77777777" w:rsidTr="0084446C">
        <w:tc>
          <w:tcPr>
            <w:tcW w:w="714" w:type="dxa"/>
            <w:vAlign w:val="center"/>
          </w:tcPr>
          <w:p w14:paraId="7158DE69" w14:textId="3D5B73A4" w:rsidR="00A84FFA" w:rsidRPr="00A84FFA" w:rsidRDefault="00A84FFA" w:rsidP="00A84FFA">
            <w:pPr>
              <w:spacing w:before="60" w:after="60"/>
              <w:jc w:val="center"/>
              <w:rPr>
                <w:bCs/>
                <w:sz w:val="28"/>
                <w:szCs w:val="28"/>
              </w:rPr>
            </w:pPr>
            <w:r w:rsidRPr="00A84FFA">
              <w:rPr>
                <w:bCs/>
                <w:sz w:val="28"/>
                <w:szCs w:val="28"/>
              </w:rPr>
              <w:t>3</w:t>
            </w:r>
          </w:p>
        </w:tc>
        <w:tc>
          <w:tcPr>
            <w:tcW w:w="2302" w:type="dxa"/>
            <w:vAlign w:val="center"/>
          </w:tcPr>
          <w:p w14:paraId="79594738" w14:textId="5CB263CD" w:rsidR="00A84FFA" w:rsidRPr="00A84FFA" w:rsidRDefault="00A84FFA" w:rsidP="00A84FFA">
            <w:pPr>
              <w:shd w:val="clear" w:color="auto" w:fill="FFFFFF"/>
              <w:spacing w:before="60" w:after="60"/>
              <w:rPr>
                <w:spacing w:val="-8"/>
                <w:szCs w:val="20"/>
              </w:rPr>
            </w:pPr>
            <w:r w:rsidRPr="00A84FFA">
              <w:rPr>
                <w:szCs w:val="20"/>
              </w:rPr>
              <w:t>Kinh phí hoạt động cho Tổ khuyến nông cộng đồng</w:t>
            </w:r>
            <w:r>
              <w:rPr>
                <w:szCs w:val="20"/>
              </w:rPr>
              <w:t xml:space="preserve"> đã được thành lập </w:t>
            </w:r>
          </w:p>
        </w:tc>
        <w:tc>
          <w:tcPr>
            <w:tcW w:w="876" w:type="dxa"/>
            <w:vAlign w:val="center"/>
          </w:tcPr>
          <w:p w14:paraId="37A3D480" w14:textId="30BE939F" w:rsidR="00A84FFA" w:rsidRPr="00A84FFA" w:rsidRDefault="004F5AD1" w:rsidP="00A84FFA">
            <w:pPr>
              <w:spacing w:before="60" w:after="60"/>
              <w:jc w:val="center"/>
              <w:rPr>
                <w:bCs/>
                <w:sz w:val="28"/>
                <w:szCs w:val="28"/>
              </w:rPr>
            </w:pPr>
            <w:r>
              <w:t>8.500</w:t>
            </w:r>
          </w:p>
        </w:tc>
        <w:tc>
          <w:tcPr>
            <w:tcW w:w="1246" w:type="dxa"/>
            <w:vAlign w:val="center"/>
          </w:tcPr>
          <w:p w14:paraId="231C079F" w14:textId="45D8169F" w:rsidR="00A84FFA" w:rsidRPr="00A84FFA" w:rsidRDefault="004F5AD1" w:rsidP="00A84FFA">
            <w:pPr>
              <w:spacing w:before="60" w:after="60"/>
              <w:jc w:val="center"/>
              <w:rPr>
                <w:bCs/>
                <w:sz w:val="28"/>
                <w:szCs w:val="28"/>
              </w:rPr>
            </w:pPr>
            <w:r>
              <w:t>8.500</w:t>
            </w:r>
          </w:p>
        </w:tc>
        <w:tc>
          <w:tcPr>
            <w:tcW w:w="1136" w:type="dxa"/>
            <w:vAlign w:val="center"/>
          </w:tcPr>
          <w:p w14:paraId="710E30E4" w14:textId="572CB563" w:rsidR="00A84FFA" w:rsidRPr="00A84FFA" w:rsidRDefault="0084446C" w:rsidP="00A84FFA">
            <w:pPr>
              <w:spacing w:before="60" w:after="60"/>
              <w:jc w:val="center"/>
              <w:rPr>
                <w:bCs/>
                <w:sz w:val="28"/>
                <w:szCs w:val="28"/>
              </w:rPr>
            </w:pPr>
            <w:r>
              <w:t>-</w:t>
            </w:r>
          </w:p>
        </w:tc>
        <w:tc>
          <w:tcPr>
            <w:tcW w:w="1106" w:type="dxa"/>
            <w:vAlign w:val="center"/>
          </w:tcPr>
          <w:p w14:paraId="660D4C8E" w14:textId="3171A15E" w:rsidR="00A84FFA" w:rsidRPr="00A84FFA" w:rsidRDefault="004F5AD1" w:rsidP="00A84FFA">
            <w:pPr>
              <w:spacing w:before="60" w:after="60"/>
              <w:jc w:val="center"/>
              <w:rPr>
                <w:bCs/>
                <w:sz w:val="28"/>
                <w:szCs w:val="28"/>
              </w:rPr>
            </w:pPr>
            <w:r>
              <w:t>42.500</w:t>
            </w:r>
          </w:p>
        </w:tc>
        <w:tc>
          <w:tcPr>
            <w:tcW w:w="1105" w:type="dxa"/>
            <w:vAlign w:val="center"/>
          </w:tcPr>
          <w:p w14:paraId="273EC5D2" w14:textId="09E0DF4D" w:rsidR="00A84FFA" w:rsidRPr="00A84FFA" w:rsidRDefault="004F5AD1" w:rsidP="00A84FFA">
            <w:pPr>
              <w:spacing w:before="60" w:after="60"/>
              <w:jc w:val="center"/>
              <w:rPr>
                <w:bCs/>
                <w:sz w:val="28"/>
                <w:szCs w:val="28"/>
              </w:rPr>
            </w:pPr>
            <w:r>
              <w:t>42.500</w:t>
            </w:r>
          </w:p>
        </w:tc>
        <w:tc>
          <w:tcPr>
            <w:tcW w:w="1136" w:type="dxa"/>
            <w:vAlign w:val="center"/>
          </w:tcPr>
          <w:p w14:paraId="48769D47" w14:textId="3E08AE19" w:rsidR="00A84FFA" w:rsidRPr="00A84FFA" w:rsidRDefault="0084446C" w:rsidP="00A84FFA">
            <w:pPr>
              <w:spacing w:before="60" w:after="60"/>
              <w:jc w:val="center"/>
              <w:rPr>
                <w:bCs/>
                <w:sz w:val="28"/>
                <w:szCs w:val="28"/>
              </w:rPr>
            </w:pPr>
            <w:r>
              <w:t>-</w:t>
            </w:r>
          </w:p>
        </w:tc>
      </w:tr>
      <w:tr w:rsidR="00A84FFA" w:rsidRPr="00E06C2E" w14:paraId="7AD226ED" w14:textId="77777777" w:rsidTr="0084446C">
        <w:tc>
          <w:tcPr>
            <w:tcW w:w="3016" w:type="dxa"/>
            <w:gridSpan w:val="2"/>
            <w:vAlign w:val="center"/>
          </w:tcPr>
          <w:p w14:paraId="241712FB" w14:textId="3C44655F" w:rsidR="00A84FFA" w:rsidRPr="00A84FFA" w:rsidRDefault="00A84FFA" w:rsidP="00A84FFA">
            <w:pPr>
              <w:shd w:val="clear" w:color="auto" w:fill="FFFFFF"/>
              <w:spacing w:before="60" w:after="60"/>
              <w:jc w:val="center"/>
              <w:rPr>
                <w:b/>
                <w:szCs w:val="20"/>
              </w:rPr>
            </w:pPr>
            <w:r w:rsidRPr="00A84FFA">
              <w:rPr>
                <w:b/>
                <w:szCs w:val="20"/>
              </w:rPr>
              <w:t>TỔNG CỘNG</w:t>
            </w:r>
          </w:p>
        </w:tc>
        <w:tc>
          <w:tcPr>
            <w:tcW w:w="876" w:type="dxa"/>
            <w:vAlign w:val="center"/>
          </w:tcPr>
          <w:p w14:paraId="56AEA303" w14:textId="0B228E17" w:rsidR="00A84FFA" w:rsidRPr="00A84FFA" w:rsidRDefault="004F5AD1" w:rsidP="00A84FFA">
            <w:pPr>
              <w:spacing w:before="60" w:after="60"/>
              <w:jc w:val="center"/>
              <w:rPr>
                <w:b/>
                <w:bCs/>
                <w:sz w:val="28"/>
                <w:szCs w:val="28"/>
              </w:rPr>
            </w:pPr>
            <w:r>
              <w:rPr>
                <w:b/>
              </w:rPr>
              <w:t>32.640</w:t>
            </w:r>
          </w:p>
        </w:tc>
        <w:tc>
          <w:tcPr>
            <w:tcW w:w="1246" w:type="dxa"/>
            <w:vAlign w:val="center"/>
          </w:tcPr>
          <w:p w14:paraId="04B07B64" w14:textId="0A1D996E" w:rsidR="00A84FFA" w:rsidRPr="00A84FFA" w:rsidRDefault="004F5AD1" w:rsidP="00A84FFA">
            <w:pPr>
              <w:spacing w:before="60" w:after="60"/>
              <w:jc w:val="center"/>
              <w:rPr>
                <w:b/>
                <w:bCs/>
                <w:sz w:val="28"/>
                <w:szCs w:val="28"/>
              </w:rPr>
            </w:pPr>
            <w:r>
              <w:rPr>
                <w:b/>
              </w:rPr>
              <w:t>32.640</w:t>
            </w:r>
          </w:p>
        </w:tc>
        <w:tc>
          <w:tcPr>
            <w:tcW w:w="1136" w:type="dxa"/>
            <w:vAlign w:val="center"/>
          </w:tcPr>
          <w:p w14:paraId="243FE560" w14:textId="6163C737" w:rsidR="00A84FFA" w:rsidRPr="00A84FFA" w:rsidRDefault="00A84FFA" w:rsidP="00A84FFA">
            <w:pPr>
              <w:spacing w:before="60" w:after="60"/>
              <w:jc w:val="center"/>
              <w:rPr>
                <w:b/>
                <w:bCs/>
                <w:sz w:val="28"/>
                <w:szCs w:val="28"/>
              </w:rPr>
            </w:pPr>
          </w:p>
        </w:tc>
        <w:tc>
          <w:tcPr>
            <w:tcW w:w="1106" w:type="dxa"/>
            <w:vAlign w:val="center"/>
          </w:tcPr>
          <w:p w14:paraId="19912958" w14:textId="3C22E7B9" w:rsidR="00A84FFA" w:rsidRPr="00A84FFA" w:rsidRDefault="004F5AD1" w:rsidP="004F5AD1">
            <w:pPr>
              <w:spacing w:before="60" w:after="60"/>
              <w:jc w:val="center"/>
              <w:rPr>
                <w:b/>
                <w:bCs/>
                <w:sz w:val="28"/>
                <w:szCs w:val="28"/>
              </w:rPr>
            </w:pPr>
            <w:r>
              <w:rPr>
                <w:b/>
              </w:rPr>
              <w:t>163.200</w:t>
            </w:r>
          </w:p>
        </w:tc>
        <w:tc>
          <w:tcPr>
            <w:tcW w:w="1105" w:type="dxa"/>
            <w:vAlign w:val="center"/>
          </w:tcPr>
          <w:p w14:paraId="70EBC179" w14:textId="54CC95CE" w:rsidR="00A84FFA" w:rsidRPr="00A84FFA" w:rsidRDefault="004F5AD1" w:rsidP="00A84FFA">
            <w:pPr>
              <w:spacing w:before="60" w:after="60"/>
              <w:jc w:val="center"/>
              <w:rPr>
                <w:b/>
                <w:bCs/>
                <w:sz w:val="28"/>
                <w:szCs w:val="28"/>
              </w:rPr>
            </w:pPr>
            <w:r>
              <w:rPr>
                <w:b/>
              </w:rPr>
              <w:t>163.200</w:t>
            </w:r>
          </w:p>
        </w:tc>
        <w:tc>
          <w:tcPr>
            <w:tcW w:w="1136" w:type="dxa"/>
            <w:vAlign w:val="center"/>
          </w:tcPr>
          <w:p w14:paraId="424F6493" w14:textId="0EAD8419" w:rsidR="00A84FFA" w:rsidRPr="00A84FFA" w:rsidRDefault="00A84FFA" w:rsidP="00A84FFA">
            <w:pPr>
              <w:spacing w:before="60" w:after="60"/>
              <w:jc w:val="center"/>
              <w:rPr>
                <w:b/>
                <w:bCs/>
                <w:sz w:val="28"/>
                <w:szCs w:val="28"/>
              </w:rPr>
            </w:pPr>
          </w:p>
        </w:tc>
      </w:tr>
    </w:tbl>
    <w:p w14:paraId="46E013AE" w14:textId="11817A84" w:rsidR="00B4202C" w:rsidRPr="00B4202C" w:rsidRDefault="00093FC1" w:rsidP="006606F6">
      <w:pPr>
        <w:widowControl w:val="0"/>
        <w:tabs>
          <w:tab w:val="right" w:leader="dot" w:pos="7920"/>
        </w:tabs>
        <w:spacing w:before="120" w:after="60"/>
        <w:ind w:firstLine="709"/>
        <w:jc w:val="both"/>
        <w:rPr>
          <w:b/>
          <w:color w:val="000000" w:themeColor="text1"/>
          <w:sz w:val="28"/>
          <w:szCs w:val="28"/>
        </w:rPr>
      </w:pPr>
      <w:r>
        <w:rPr>
          <w:b/>
          <w:color w:val="000000" w:themeColor="text1"/>
          <w:sz w:val="28"/>
          <w:szCs w:val="28"/>
        </w:rPr>
        <w:t>IV</w:t>
      </w:r>
      <w:r w:rsidR="00B4202C" w:rsidRPr="00B4202C">
        <w:rPr>
          <w:b/>
          <w:color w:val="000000" w:themeColor="text1"/>
          <w:sz w:val="28"/>
          <w:szCs w:val="28"/>
        </w:rPr>
        <w:t>. THỜI GIAN DỰ KIẾN TRÌNH THÔNG QUA VĂN BẢN</w:t>
      </w:r>
    </w:p>
    <w:p w14:paraId="1D5FDF24" w14:textId="1FE6CA86" w:rsidR="00B4202C" w:rsidRPr="00B4202C" w:rsidRDefault="006606F6" w:rsidP="0031737F">
      <w:pPr>
        <w:widowControl w:val="0"/>
        <w:tabs>
          <w:tab w:val="right" w:leader="dot" w:pos="7920"/>
        </w:tabs>
        <w:spacing w:before="120"/>
        <w:ind w:firstLine="709"/>
        <w:jc w:val="both"/>
        <w:rPr>
          <w:color w:val="000000" w:themeColor="text1"/>
          <w:sz w:val="28"/>
          <w:szCs w:val="28"/>
          <w:lang w:val="nl-NL"/>
        </w:rPr>
      </w:pPr>
      <w:r>
        <w:rPr>
          <w:color w:val="000000" w:themeColor="text1"/>
          <w:sz w:val="28"/>
          <w:szCs w:val="28"/>
          <w:lang w:val="nl-NL"/>
        </w:rPr>
        <w:t>Kỳ họp thứ ...</w:t>
      </w:r>
      <w:r w:rsidR="00B4202C" w:rsidRPr="00B4202C">
        <w:rPr>
          <w:color w:val="000000" w:themeColor="text1"/>
          <w:sz w:val="28"/>
          <w:szCs w:val="28"/>
          <w:lang w:val="nl-NL"/>
        </w:rPr>
        <w:t>, Hội đồng nhân dân tỉnh khóa IV, nhiệm kỳ 2021</w:t>
      </w:r>
      <w:r>
        <w:rPr>
          <w:color w:val="000000" w:themeColor="text1"/>
          <w:sz w:val="28"/>
          <w:szCs w:val="28"/>
          <w:lang w:val="nl-NL"/>
        </w:rPr>
        <w:t xml:space="preserve"> </w:t>
      </w:r>
      <w:r w:rsidR="00B4202C" w:rsidRPr="00B4202C">
        <w:rPr>
          <w:color w:val="000000" w:themeColor="text1"/>
          <w:sz w:val="28"/>
          <w:szCs w:val="28"/>
          <w:lang w:val="nl-NL"/>
        </w:rPr>
        <w:t>-</w:t>
      </w:r>
      <w:r>
        <w:rPr>
          <w:color w:val="000000" w:themeColor="text1"/>
          <w:sz w:val="28"/>
          <w:szCs w:val="28"/>
          <w:lang w:val="nl-NL"/>
        </w:rPr>
        <w:t xml:space="preserve"> </w:t>
      </w:r>
      <w:r w:rsidR="00B4202C" w:rsidRPr="00B4202C">
        <w:rPr>
          <w:color w:val="000000" w:themeColor="text1"/>
          <w:sz w:val="28"/>
          <w:szCs w:val="28"/>
          <w:lang w:val="nl-NL"/>
        </w:rPr>
        <w:t>2026.</w:t>
      </w:r>
    </w:p>
    <w:p w14:paraId="02003542" w14:textId="1C8CD896" w:rsidR="00B4202C" w:rsidRPr="00B4202C" w:rsidRDefault="00B4202C" w:rsidP="0031737F">
      <w:pPr>
        <w:spacing w:before="120"/>
        <w:ind w:firstLine="709"/>
        <w:jc w:val="both"/>
        <w:rPr>
          <w:i/>
          <w:color w:val="000000" w:themeColor="text1"/>
          <w:spacing w:val="-2"/>
          <w:sz w:val="28"/>
          <w:szCs w:val="28"/>
        </w:rPr>
      </w:pPr>
      <w:r w:rsidRPr="00B4202C">
        <w:rPr>
          <w:color w:val="000000" w:themeColor="text1"/>
          <w:spacing w:val="-2"/>
          <w:sz w:val="28"/>
          <w:szCs w:val="28"/>
          <w:lang w:val="nl-NL"/>
        </w:rPr>
        <w:t xml:space="preserve">Trên cơ sở các ý kiến các thành viên </w:t>
      </w:r>
      <w:r w:rsidR="00766663" w:rsidRPr="00766663">
        <w:rPr>
          <w:color w:val="000000" w:themeColor="text1"/>
          <w:spacing w:val="-2"/>
          <w:sz w:val="28"/>
          <w:szCs w:val="28"/>
          <w:lang w:val="nl-NL"/>
        </w:rPr>
        <w:t xml:space="preserve">Ủy ban nhân dân </w:t>
      </w:r>
      <w:r w:rsidRPr="00B4202C">
        <w:rPr>
          <w:color w:val="000000" w:themeColor="text1"/>
          <w:spacing w:val="-2"/>
          <w:sz w:val="28"/>
          <w:szCs w:val="28"/>
          <w:lang w:val="nl-NL"/>
        </w:rPr>
        <w:t xml:space="preserve">tỉnh; </w:t>
      </w:r>
      <w:r w:rsidR="00766663">
        <w:rPr>
          <w:color w:val="000000" w:themeColor="text1"/>
          <w:spacing w:val="-2"/>
          <w:sz w:val="28"/>
          <w:szCs w:val="28"/>
          <w:lang w:val="nl-NL"/>
        </w:rPr>
        <w:t>Ủy ban nhân dân</w:t>
      </w:r>
      <w:r w:rsidRPr="00B4202C">
        <w:rPr>
          <w:color w:val="000000" w:themeColor="text1"/>
          <w:spacing w:val="-2"/>
          <w:sz w:val="28"/>
          <w:szCs w:val="28"/>
          <w:lang w:val="nl-NL"/>
        </w:rPr>
        <w:t xml:space="preserve"> tỉnh </w:t>
      </w:r>
      <w:r w:rsidRPr="00B4202C">
        <w:rPr>
          <w:color w:val="000000" w:themeColor="text1"/>
          <w:spacing w:val="-2"/>
          <w:sz w:val="28"/>
          <w:szCs w:val="28"/>
        </w:rPr>
        <w:t xml:space="preserve">đã tiếp thu, chỉnh sửa, giải trình tại Báo cáo số ……./BC-UBND ngày ……/……/2024; đồng thời, hoàn thiện đầy đủ hồ sơ đề nghị xây dựng Nghị quyết </w:t>
      </w:r>
      <w:r w:rsidRPr="00B4202C">
        <w:rPr>
          <w:i/>
          <w:color w:val="000000" w:themeColor="text1"/>
          <w:spacing w:val="-2"/>
          <w:sz w:val="28"/>
          <w:szCs w:val="28"/>
        </w:rPr>
        <w:t>(kèm theo danh mục thành phần hồ sơ và các tài liệu trong hồ sơ).</w:t>
      </w:r>
    </w:p>
    <w:p w14:paraId="1F39C70B" w14:textId="118BE5DE" w:rsidR="00B4202C" w:rsidRPr="00B4202C" w:rsidRDefault="00B4202C" w:rsidP="0031737F">
      <w:pPr>
        <w:spacing w:before="120"/>
        <w:ind w:firstLine="709"/>
        <w:jc w:val="both"/>
        <w:rPr>
          <w:color w:val="000000" w:themeColor="text1"/>
          <w:spacing w:val="-2"/>
          <w:sz w:val="28"/>
          <w:szCs w:val="28"/>
          <w:lang w:val="nl-NL"/>
        </w:rPr>
      </w:pPr>
      <w:r w:rsidRPr="00B4202C">
        <w:rPr>
          <w:color w:val="000000" w:themeColor="text1"/>
          <w:sz w:val="28"/>
          <w:szCs w:val="28"/>
          <w:lang w:val="nb-NO"/>
        </w:rPr>
        <w:lastRenderedPageBreak/>
        <w:t xml:space="preserve">Để </w:t>
      </w:r>
      <w:r w:rsidRPr="00B4202C">
        <w:rPr>
          <w:color w:val="000000" w:themeColor="text1"/>
          <w:sz w:val="28"/>
          <w:szCs w:val="28"/>
        </w:rPr>
        <w:t>đảm bảo đúng quy trình</w:t>
      </w:r>
      <w:r w:rsidRPr="00B4202C">
        <w:rPr>
          <w:color w:val="000000" w:themeColor="text1"/>
          <w:sz w:val="28"/>
          <w:szCs w:val="28"/>
          <w:lang w:val="nb-NO"/>
        </w:rPr>
        <w:t xml:space="preserve"> xây dựng văn bản quy phạm pháp luật mang tính chất đặc thù theo quy định tại </w:t>
      </w:r>
      <w:r w:rsidRPr="00B4202C">
        <w:rPr>
          <w:color w:val="000000" w:themeColor="text1"/>
          <w:spacing w:val="-2"/>
          <w:sz w:val="28"/>
          <w:szCs w:val="28"/>
          <w:lang w:val="nl-NL"/>
        </w:rPr>
        <w:t>Luật Ban hành văn bản quy phạm pháp luật,</w:t>
      </w:r>
      <w:r w:rsidRPr="00B4202C">
        <w:rPr>
          <w:color w:val="000000" w:themeColor="text1"/>
          <w:sz w:val="28"/>
          <w:szCs w:val="28"/>
          <w:lang w:val="pt-BR"/>
        </w:rPr>
        <w:t xml:space="preserve"> </w:t>
      </w:r>
      <w:r w:rsidRPr="00B4202C">
        <w:rPr>
          <w:color w:val="000000" w:themeColor="text1"/>
          <w:sz w:val="28"/>
          <w:szCs w:val="28"/>
        </w:rPr>
        <w:t>Ủy ban nhân dân tỉnh kính trình Thường trực Hội đồng nhân dân tỉnh xem xét, quyết định</w:t>
      </w:r>
      <w:r w:rsidRPr="00B4202C">
        <w:rPr>
          <w:color w:val="000000" w:themeColor="text1"/>
          <w:spacing w:val="-2"/>
          <w:sz w:val="28"/>
          <w:szCs w:val="28"/>
          <w:lang w:val="nl-NL"/>
        </w:rPr>
        <w:t xml:space="preserve"> </w:t>
      </w:r>
      <w:r w:rsidRPr="00B4202C">
        <w:rPr>
          <w:i/>
          <w:color w:val="000000" w:themeColor="text1"/>
          <w:spacing w:val="-2"/>
          <w:sz w:val="28"/>
          <w:szCs w:val="28"/>
          <w:lang w:val="nl-NL"/>
        </w:rPr>
        <w:t>(thực hiện theo Điều 117 Luật Ban hành văn bản quy phạm pháp luật)</w:t>
      </w:r>
      <w:r w:rsidRPr="00B4202C">
        <w:rPr>
          <w:color w:val="000000" w:themeColor="text1"/>
          <w:spacing w:val="-2"/>
          <w:sz w:val="28"/>
          <w:szCs w:val="28"/>
          <w:lang w:val="nl-NL"/>
        </w:rPr>
        <w:t xml:space="preserve">. </w:t>
      </w:r>
    </w:p>
    <w:p w14:paraId="02F6152A" w14:textId="7CEAD5B3" w:rsidR="00431774" w:rsidRPr="00287655" w:rsidRDefault="00431774" w:rsidP="0031737F">
      <w:pPr>
        <w:spacing w:before="120"/>
        <w:ind w:firstLine="709"/>
        <w:jc w:val="both"/>
        <w:rPr>
          <w:sz w:val="28"/>
          <w:szCs w:val="28"/>
        </w:rPr>
      </w:pPr>
      <w:r w:rsidRPr="00287655">
        <w:rPr>
          <w:sz w:val="28"/>
          <w:szCs w:val="28"/>
        </w:rPr>
        <w:tab/>
        <w:t xml:space="preserve">Trên đây là báo cáo đánh giá tác động chính sách của dự thảo Nghị quyết Nghị quyết quy định về chính sách hỗ trợ </w:t>
      </w:r>
      <w:r w:rsidR="00407B40" w:rsidRPr="00407B40">
        <w:rPr>
          <w:sz w:val="28"/>
          <w:szCs w:val="28"/>
        </w:rPr>
        <w:t>cho các Tổ khuyến nông cộng đồng hoạt động hiệu quả trên địa bàn tỉnh Đồng Nai đến năm 2030</w:t>
      </w:r>
      <w:r w:rsidR="00D07831" w:rsidRPr="00287655">
        <w:rPr>
          <w:sz w:val="28"/>
          <w:szCs w:val="28"/>
        </w:rPr>
        <w:t>, Ủy ban nhân dân tỉnh kính trình./.</w:t>
      </w:r>
    </w:p>
    <w:p w14:paraId="7E9A12DE" w14:textId="77777777" w:rsidR="004E4CB1" w:rsidRDefault="004E4CB1" w:rsidP="00431774">
      <w:pPr>
        <w:ind w:firstLine="709"/>
        <w:jc w:val="both"/>
        <w:rPr>
          <w:sz w:val="28"/>
          <w:szCs w:val="28"/>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608"/>
        <w:gridCol w:w="4248"/>
      </w:tblGrid>
      <w:tr w:rsidR="004E4CB1" w:rsidRPr="00D072C0" w14:paraId="040E8448" w14:textId="77777777" w:rsidTr="00D62D5C">
        <w:trPr>
          <w:trHeight w:val="2000"/>
        </w:trPr>
        <w:tc>
          <w:tcPr>
            <w:tcW w:w="4608" w:type="dxa"/>
            <w:tcBorders>
              <w:top w:val="nil"/>
              <w:left w:val="nil"/>
              <w:bottom w:val="nil"/>
              <w:right w:val="nil"/>
              <w:tl2br w:val="nil"/>
              <w:tr2bl w:val="nil"/>
            </w:tcBorders>
            <w:shd w:val="clear" w:color="auto" w:fill="auto"/>
            <w:tcMar>
              <w:top w:w="0" w:type="dxa"/>
              <w:left w:w="108" w:type="dxa"/>
              <w:bottom w:w="0" w:type="dxa"/>
              <w:right w:w="108" w:type="dxa"/>
            </w:tcMar>
          </w:tcPr>
          <w:p w14:paraId="5C9A0388" w14:textId="77777777" w:rsidR="004E4CB1" w:rsidRDefault="004E4CB1" w:rsidP="00D62D5C">
            <w:pPr>
              <w:rPr>
                <w:sz w:val="22"/>
                <w:szCs w:val="22"/>
              </w:rPr>
            </w:pPr>
            <w:r w:rsidRPr="00D072C0">
              <w:rPr>
                <w:b/>
                <w:bCs/>
                <w:i/>
                <w:iCs/>
              </w:rPr>
              <w:t>Nơi nhận:</w:t>
            </w:r>
            <w:r w:rsidRPr="00D072C0">
              <w:rPr>
                <w:b/>
                <w:bCs/>
                <w:i/>
                <w:iCs/>
              </w:rPr>
              <w:br/>
            </w:r>
            <w:r w:rsidRPr="00D072C0">
              <w:rPr>
                <w:sz w:val="22"/>
                <w:szCs w:val="22"/>
              </w:rPr>
              <w:t>- Như trên;</w:t>
            </w:r>
          </w:p>
          <w:p w14:paraId="1B8667E7" w14:textId="77777777" w:rsidR="004E4CB1" w:rsidRDefault="004E4CB1" w:rsidP="00D62D5C">
            <w:pPr>
              <w:rPr>
                <w:sz w:val="22"/>
                <w:szCs w:val="22"/>
              </w:rPr>
            </w:pPr>
            <w:r>
              <w:rPr>
                <w:sz w:val="22"/>
                <w:szCs w:val="22"/>
              </w:rPr>
              <w:t>- Thường trực Tỉnh ủy;</w:t>
            </w:r>
          </w:p>
          <w:p w14:paraId="0E4CC730" w14:textId="77777777" w:rsidR="004E4CB1" w:rsidRDefault="004E4CB1" w:rsidP="00D62D5C">
            <w:pPr>
              <w:rPr>
                <w:sz w:val="22"/>
                <w:szCs w:val="22"/>
              </w:rPr>
            </w:pPr>
            <w:r>
              <w:rPr>
                <w:sz w:val="22"/>
                <w:szCs w:val="22"/>
              </w:rPr>
              <w:t>- Thường trực HĐND tỉnh;</w:t>
            </w:r>
          </w:p>
          <w:p w14:paraId="32822DBE" w14:textId="77777777" w:rsidR="004E4CB1" w:rsidRPr="00D072C0" w:rsidRDefault="004E4CB1" w:rsidP="00D62D5C">
            <w:pPr>
              <w:rPr>
                <w:sz w:val="22"/>
                <w:szCs w:val="22"/>
              </w:rPr>
            </w:pPr>
            <w:r>
              <w:rPr>
                <w:sz w:val="22"/>
                <w:szCs w:val="22"/>
              </w:rPr>
              <w:t>- Các đại biểu HĐND tỉnh;</w:t>
            </w:r>
            <w:r w:rsidRPr="00D072C0">
              <w:rPr>
                <w:sz w:val="22"/>
                <w:szCs w:val="22"/>
              </w:rPr>
              <w:br/>
              <w:t>- Chủ tịch, các P.CT UBND tỉnh;</w:t>
            </w:r>
          </w:p>
          <w:p w14:paraId="4721996E" w14:textId="77777777" w:rsidR="004E4CB1" w:rsidRPr="00D072C0" w:rsidRDefault="004E4CB1" w:rsidP="00D62D5C">
            <w:pPr>
              <w:rPr>
                <w:sz w:val="22"/>
                <w:szCs w:val="22"/>
              </w:rPr>
            </w:pPr>
            <w:r w:rsidRPr="00D072C0">
              <w:rPr>
                <w:sz w:val="22"/>
                <w:szCs w:val="22"/>
              </w:rPr>
              <w:t>- Ban KTNS-HĐND tỉnh;</w:t>
            </w:r>
          </w:p>
          <w:p w14:paraId="6F07EEC5" w14:textId="77777777" w:rsidR="004E4CB1" w:rsidRPr="00D072C0" w:rsidRDefault="004E4CB1" w:rsidP="00D62D5C">
            <w:pPr>
              <w:rPr>
                <w:sz w:val="22"/>
                <w:szCs w:val="22"/>
              </w:rPr>
            </w:pPr>
            <w:r w:rsidRPr="00D072C0">
              <w:rPr>
                <w:sz w:val="22"/>
                <w:szCs w:val="22"/>
              </w:rPr>
              <w:t>- Ban Pháp chế- HĐND tỉnh;</w:t>
            </w:r>
          </w:p>
          <w:p w14:paraId="1E5FE54B" w14:textId="77777777" w:rsidR="004E4CB1" w:rsidRPr="00D072C0" w:rsidRDefault="004E4CB1" w:rsidP="00D62D5C">
            <w:pPr>
              <w:rPr>
                <w:sz w:val="22"/>
                <w:szCs w:val="22"/>
              </w:rPr>
            </w:pPr>
            <w:r w:rsidRPr="00D072C0">
              <w:rPr>
                <w:sz w:val="22"/>
                <w:szCs w:val="22"/>
              </w:rPr>
              <w:t>- Các Sở</w:t>
            </w:r>
            <w:r>
              <w:rPr>
                <w:sz w:val="22"/>
                <w:szCs w:val="22"/>
              </w:rPr>
              <w:t>, ban, ngành tỉnh</w:t>
            </w:r>
            <w:r w:rsidRPr="00D072C0">
              <w:rPr>
                <w:sz w:val="22"/>
                <w:szCs w:val="22"/>
              </w:rPr>
              <w:t>;</w:t>
            </w:r>
          </w:p>
          <w:p w14:paraId="5FEC2D1C" w14:textId="71116A89" w:rsidR="004E4CB1" w:rsidRDefault="004E4CB1" w:rsidP="00D62D5C">
            <w:r w:rsidRPr="00D072C0">
              <w:rPr>
                <w:sz w:val="22"/>
                <w:szCs w:val="22"/>
              </w:rPr>
              <w:t>- Chánh, PCVP.UBND tỉnh;</w:t>
            </w:r>
            <w:r w:rsidRPr="00D072C0">
              <w:rPr>
                <w:sz w:val="22"/>
                <w:szCs w:val="22"/>
              </w:rPr>
              <w:br/>
              <w:t>- Lưu: VT, KTN</w:t>
            </w:r>
            <w:r w:rsidR="005F08AA">
              <w:rPr>
                <w:sz w:val="22"/>
                <w:szCs w:val="22"/>
              </w:rPr>
              <w:t>.</w:t>
            </w:r>
          </w:p>
          <w:p w14:paraId="028B743A" w14:textId="77777777" w:rsidR="004E4CB1" w:rsidRPr="00D23262" w:rsidRDefault="004E4CB1" w:rsidP="00D62D5C"/>
          <w:p w14:paraId="3AF67B82" w14:textId="77777777" w:rsidR="004E4CB1" w:rsidRPr="00D23262" w:rsidRDefault="004E4CB1" w:rsidP="00D62D5C"/>
          <w:p w14:paraId="1CED0B0A" w14:textId="77777777" w:rsidR="004E4CB1" w:rsidRPr="00D23262" w:rsidRDefault="004E4CB1" w:rsidP="00D62D5C">
            <w:pPr>
              <w:jc w:val="center"/>
            </w:pPr>
          </w:p>
        </w:tc>
        <w:tc>
          <w:tcPr>
            <w:tcW w:w="4248" w:type="dxa"/>
            <w:tcBorders>
              <w:top w:val="nil"/>
              <w:left w:val="nil"/>
              <w:bottom w:val="nil"/>
              <w:right w:val="nil"/>
              <w:tl2br w:val="nil"/>
              <w:tr2bl w:val="nil"/>
            </w:tcBorders>
            <w:shd w:val="clear" w:color="auto" w:fill="auto"/>
            <w:tcMar>
              <w:top w:w="0" w:type="dxa"/>
              <w:left w:w="108" w:type="dxa"/>
              <w:bottom w:w="0" w:type="dxa"/>
              <w:right w:w="108" w:type="dxa"/>
            </w:tcMar>
          </w:tcPr>
          <w:p w14:paraId="4CCD3CD3" w14:textId="77777777" w:rsidR="004E4CB1" w:rsidRPr="00D072C0" w:rsidRDefault="004E4CB1" w:rsidP="00D62D5C">
            <w:pPr>
              <w:ind w:firstLine="709"/>
              <w:jc w:val="center"/>
              <w:rPr>
                <w:b/>
                <w:bCs/>
                <w:sz w:val="28"/>
                <w:szCs w:val="28"/>
              </w:rPr>
            </w:pPr>
            <w:r w:rsidRPr="00D072C0">
              <w:rPr>
                <w:b/>
                <w:bCs/>
                <w:sz w:val="28"/>
                <w:szCs w:val="28"/>
              </w:rPr>
              <w:t>TM. ỦY BAN NHÂN DÂN</w:t>
            </w:r>
          </w:p>
          <w:p w14:paraId="78A33B59" w14:textId="77777777" w:rsidR="004E4CB1" w:rsidRDefault="004E4CB1" w:rsidP="00D62D5C">
            <w:pPr>
              <w:ind w:firstLine="709"/>
              <w:jc w:val="center"/>
              <w:rPr>
                <w:b/>
                <w:bCs/>
                <w:sz w:val="28"/>
                <w:szCs w:val="28"/>
              </w:rPr>
            </w:pPr>
            <w:r>
              <w:rPr>
                <w:b/>
                <w:bCs/>
                <w:sz w:val="28"/>
                <w:szCs w:val="28"/>
              </w:rPr>
              <w:t>KT.</w:t>
            </w:r>
            <w:r w:rsidRPr="00D072C0">
              <w:rPr>
                <w:b/>
                <w:bCs/>
                <w:sz w:val="28"/>
                <w:szCs w:val="28"/>
              </w:rPr>
              <w:t>CHỦ TỊCH</w:t>
            </w:r>
          </w:p>
          <w:p w14:paraId="2928B73A" w14:textId="77777777" w:rsidR="004E4CB1" w:rsidRDefault="004E4CB1" w:rsidP="00D62D5C">
            <w:pPr>
              <w:ind w:firstLine="709"/>
              <w:jc w:val="center"/>
              <w:rPr>
                <w:b/>
                <w:bCs/>
                <w:sz w:val="28"/>
                <w:szCs w:val="28"/>
              </w:rPr>
            </w:pPr>
            <w:r>
              <w:rPr>
                <w:b/>
                <w:bCs/>
                <w:sz w:val="28"/>
                <w:szCs w:val="28"/>
              </w:rPr>
              <w:t>PHÓ CHỦ TỊCH</w:t>
            </w:r>
          </w:p>
          <w:p w14:paraId="1A09E325" w14:textId="77777777" w:rsidR="004E4CB1" w:rsidRDefault="004E4CB1" w:rsidP="00D62D5C">
            <w:pPr>
              <w:ind w:firstLine="709"/>
              <w:jc w:val="center"/>
              <w:rPr>
                <w:b/>
                <w:bCs/>
                <w:sz w:val="28"/>
                <w:szCs w:val="28"/>
              </w:rPr>
            </w:pPr>
          </w:p>
          <w:p w14:paraId="085BC954" w14:textId="77777777" w:rsidR="004E4CB1" w:rsidRDefault="004E4CB1" w:rsidP="00D62D5C">
            <w:pPr>
              <w:ind w:firstLine="709"/>
              <w:jc w:val="center"/>
              <w:rPr>
                <w:b/>
                <w:bCs/>
                <w:sz w:val="28"/>
                <w:szCs w:val="28"/>
              </w:rPr>
            </w:pPr>
          </w:p>
          <w:p w14:paraId="4447488C" w14:textId="77777777" w:rsidR="004E4CB1" w:rsidRDefault="004E4CB1" w:rsidP="00D62D5C">
            <w:pPr>
              <w:ind w:firstLine="709"/>
              <w:jc w:val="center"/>
              <w:rPr>
                <w:b/>
                <w:bCs/>
                <w:sz w:val="28"/>
                <w:szCs w:val="28"/>
              </w:rPr>
            </w:pPr>
          </w:p>
          <w:p w14:paraId="7DB70310" w14:textId="77777777" w:rsidR="004E4CB1" w:rsidRDefault="004E4CB1" w:rsidP="00D62D5C">
            <w:pPr>
              <w:ind w:firstLine="709"/>
              <w:jc w:val="center"/>
              <w:rPr>
                <w:b/>
                <w:bCs/>
                <w:sz w:val="28"/>
                <w:szCs w:val="28"/>
              </w:rPr>
            </w:pPr>
          </w:p>
          <w:p w14:paraId="70FD85B4" w14:textId="77777777" w:rsidR="004E4CB1" w:rsidRDefault="004E4CB1" w:rsidP="00D62D5C">
            <w:pPr>
              <w:ind w:firstLine="709"/>
              <w:jc w:val="center"/>
              <w:rPr>
                <w:b/>
                <w:bCs/>
                <w:sz w:val="28"/>
                <w:szCs w:val="28"/>
              </w:rPr>
            </w:pPr>
          </w:p>
          <w:p w14:paraId="48FF4533" w14:textId="77777777" w:rsidR="004E4CB1" w:rsidRPr="00D23262" w:rsidRDefault="004E4CB1" w:rsidP="00D62D5C">
            <w:pPr>
              <w:ind w:firstLine="709"/>
              <w:jc w:val="center"/>
              <w:rPr>
                <w:b/>
                <w:bCs/>
                <w:sz w:val="28"/>
                <w:szCs w:val="28"/>
              </w:rPr>
            </w:pPr>
            <w:r>
              <w:rPr>
                <w:b/>
                <w:bCs/>
                <w:sz w:val="28"/>
                <w:szCs w:val="28"/>
              </w:rPr>
              <w:t>Võ Văn Phi</w:t>
            </w:r>
          </w:p>
        </w:tc>
      </w:tr>
    </w:tbl>
    <w:p w14:paraId="31D8CAA4" w14:textId="26F68805" w:rsidR="004E4CB1" w:rsidRDefault="004E4CB1" w:rsidP="004E4CB1">
      <w:pPr>
        <w:jc w:val="both"/>
        <w:rPr>
          <w:sz w:val="28"/>
          <w:szCs w:val="28"/>
        </w:rPr>
      </w:pPr>
    </w:p>
    <w:sectPr w:rsidR="004E4CB1" w:rsidSect="00CE16E5">
      <w:headerReference w:type="default" r:id="rId9"/>
      <w:pgSz w:w="12240" w:h="15840"/>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E12863" w14:textId="77777777" w:rsidR="00B61532" w:rsidRDefault="00B61532" w:rsidP="00290562">
      <w:r>
        <w:separator/>
      </w:r>
    </w:p>
  </w:endnote>
  <w:endnote w:type="continuationSeparator" w:id="0">
    <w:p w14:paraId="35CE6329" w14:textId="77777777" w:rsidR="00B61532" w:rsidRDefault="00B61532" w:rsidP="00290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DFAE54" w14:textId="77777777" w:rsidR="00B61532" w:rsidRDefault="00B61532" w:rsidP="00290562">
      <w:r>
        <w:separator/>
      </w:r>
    </w:p>
  </w:footnote>
  <w:footnote w:type="continuationSeparator" w:id="0">
    <w:p w14:paraId="52AC5E26" w14:textId="77777777" w:rsidR="00B61532" w:rsidRDefault="00B61532" w:rsidP="002905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9019504"/>
      <w:docPartObj>
        <w:docPartGallery w:val="Page Numbers (Top of Page)"/>
        <w:docPartUnique/>
      </w:docPartObj>
    </w:sdtPr>
    <w:sdtEndPr>
      <w:rPr>
        <w:noProof/>
      </w:rPr>
    </w:sdtEndPr>
    <w:sdtContent>
      <w:p w14:paraId="17A0D2B2" w14:textId="25FABF01" w:rsidR="00C14F88" w:rsidRDefault="00C14F88">
        <w:pPr>
          <w:pStyle w:val="Header"/>
          <w:jc w:val="center"/>
        </w:pPr>
        <w:r>
          <w:fldChar w:fldCharType="begin"/>
        </w:r>
        <w:r>
          <w:instrText xml:space="preserve"> PAGE   \* MERGEFORMAT </w:instrText>
        </w:r>
        <w:r>
          <w:fldChar w:fldCharType="separate"/>
        </w:r>
        <w:r w:rsidR="00DD4688">
          <w:rPr>
            <w:noProof/>
          </w:rPr>
          <w:t>2</w:t>
        </w:r>
        <w:r>
          <w:rPr>
            <w:noProof/>
          </w:rPr>
          <w:fldChar w:fldCharType="end"/>
        </w:r>
      </w:p>
    </w:sdtContent>
  </w:sdt>
  <w:p w14:paraId="0FBFC56B" w14:textId="77777777" w:rsidR="00C14F88" w:rsidRDefault="00C14F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06175"/>
    <w:multiLevelType w:val="hybridMultilevel"/>
    <w:tmpl w:val="34A287D6"/>
    <w:lvl w:ilvl="0" w:tplc="232CDBF8">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F714429"/>
    <w:multiLevelType w:val="hybridMultilevel"/>
    <w:tmpl w:val="10504582"/>
    <w:lvl w:ilvl="0" w:tplc="F216C3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5694C07"/>
    <w:multiLevelType w:val="hybridMultilevel"/>
    <w:tmpl w:val="DF8235BA"/>
    <w:lvl w:ilvl="0" w:tplc="5970B62A">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nsid w:val="4E543D29"/>
    <w:multiLevelType w:val="hybridMultilevel"/>
    <w:tmpl w:val="E2BAB1DA"/>
    <w:lvl w:ilvl="0" w:tplc="D1FE7B20">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53B16E2D"/>
    <w:multiLevelType w:val="multilevel"/>
    <w:tmpl w:val="97CE5DDC"/>
    <w:lvl w:ilvl="0">
      <w:start w:val="1"/>
      <w:numFmt w:val="decimal"/>
      <w:lvlText w:val="%1."/>
      <w:lvlJc w:val="left"/>
      <w:pPr>
        <w:ind w:left="1330" w:hanging="281"/>
        <w:jc w:val="left"/>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1.%2"/>
      <w:lvlJc w:val="left"/>
      <w:pPr>
        <w:ind w:left="1472" w:hanging="423"/>
        <w:jc w:val="left"/>
      </w:pPr>
      <w:rPr>
        <w:rFonts w:ascii="Times New Roman" w:eastAsia="Times New Roman" w:hAnsi="Times New Roman" w:cs="Times New Roman" w:hint="default"/>
        <w:b/>
        <w:bCs/>
        <w:i w:val="0"/>
        <w:iCs w:val="0"/>
        <w:spacing w:val="-1"/>
        <w:w w:val="100"/>
        <w:sz w:val="28"/>
        <w:szCs w:val="28"/>
        <w:lang w:val="vi" w:eastAsia="en-US" w:bidi="ar-SA"/>
      </w:rPr>
    </w:lvl>
    <w:lvl w:ilvl="2">
      <w:numFmt w:val="bullet"/>
      <w:lvlText w:val="-"/>
      <w:lvlJc w:val="left"/>
      <w:pPr>
        <w:ind w:left="34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3">
      <w:numFmt w:val="bullet"/>
      <w:lvlText w:val="•"/>
      <w:lvlJc w:val="left"/>
      <w:pPr>
        <w:ind w:left="2543" w:hanging="164"/>
      </w:pPr>
      <w:rPr>
        <w:rFonts w:hint="default"/>
        <w:lang w:val="vi" w:eastAsia="en-US" w:bidi="ar-SA"/>
      </w:rPr>
    </w:lvl>
    <w:lvl w:ilvl="4">
      <w:numFmt w:val="bullet"/>
      <w:lvlText w:val="•"/>
      <w:lvlJc w:val="left"/>
      <w:pPr>
        <w:ind w:left="3606" w:hanging="164"/>
      </w:pPr>
      <w:rPr>
        <w:rFonts w:hint="default"/>
        <w:lang w:val="vi" w:eastAsia="en-US" w:bidi="ar-SA"/>
      </w:rPr>
    </w:lvl>
    <w:lvl w:ilvl="5">
      <w:numFmt w:val="bullet"/>
      <w:lvlText w:val="•"/>
      <w:lvlJc w:val="left"/>
      <w:pPr>
        <w:ind w:left="4669" w:hanging="164"/>
      </w:pPr>
      <w:rPr>
        <w:rFonts w:hint="default"/>
        <w:lang w:val="vi" w:eastAsia="en-US" w:bidi="ar-SA"/>
      </w:rPr>
    </w:lvl>
    <w:lvl w:ilvl="6">
      <w:numFmt w:val="bullet"/>
      <w:lvlText w:val="•"/>
      <w:lvlJc w:val="left"/>
      <w:pPr>
        <w:ind w:left="5733" w:hanging="164"/>
      </w:pPr>
      <w:rPr>
        <w:rFonts w:hint="default"/>
        <w:lang w:val="vi" w:eastAsia="en-US" w:bidi="ar-SA"/>
      </w:rPr>
    </w:lvl>
    <w:lvl w:ilvl="7">
      <w:numFmt w:val="bullet"/>
      <w:lvlText w:val="•"/>
      <w:lvlJc w:val="left"/>
      <w:pPr>
        <w:ind w:left="6796" w:hanging="164"/>
      </w:pPr>
      <w:rPr>
        <w:rFonts w:hint="default"/>
        <w:lang w:val="vi" w:eastAsia="en-US" w:bidi="ar-SA"/>
      </w:rPr>
    </w:lvl>
    <w:lvl w:ilvl="8">
      <w:numFmt w:val="bullet"/>
      <w:lvlText w:val="•"/>
      <w:lvlJc w:val="left"/>
      <w:pPr>
        <w:ind w:left="7859" w:hanging="164"/>
      </w:pPr>
      <w:rPr>
        <w:rFonts w:hint="default"/>
        <w:lang w:val="vi" w:eastAsia="en-US" w:bidi="ar-SA"/>
      </w:rPr>
    </w:lvl>
  </w:abstractNum>
  <w:abstractNum w:abstractNumId="5">
    <w:nsid w:val="5D7771B0"/>
    <w:multiLevelType w:val="hybridMultilevel"/>
    <w:tmpl w:val="D8C6DA0E"/>
    <w:lvl w:ilvl="0" w:tplc="6322670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418340F"/>
    <w:multiLevelType w:val="multilevel"/>
    <w:tmpl w:val="36780AC6"/>
    <w:lvl w:ilvl="0">
      <w:start w:val="1"/>
      <w:numFmt w:val="decimal"/>
      <w:lvlText w:val="%1"/>
      <w:lvlJc w:val="left"/>
      <w:pPr>
        <w:ind w:left="1486" w:hanging="437"/>
        <w:jc w:val="left"/>
      </w:pPr>
      <w:rPr>
        <w:rFonts w:hint="default"/>
        <w:lang w:val="vi" w:eastAsia="en-US" w:bidi="ar-SA"/>
      </w:rPr>
    </w:lvl>
    <w:lvl w:ilvl="1">
      <w:start w:val="2"/>
      <w:numFmt w:val="decimal"/>
      <w:lvlText w:val="%1.%2"/>
      <w:lvlJc w:val="left"/>
      <w:pPr>
        <w:ind w:left="1486" w:hanging="437"/>
        <w:jc w:val="right"/>
      </w:pPr>
      <w:rPr>
        <w:rFonts w:hint="default"/>
        <w:spacing w:val="-13"/>
        <w:w w:val="96"/>
        <w:lang w:val="vi" w:eastAsia="en-US" w:bidi="ar-SA"/>
      </w:rPr>
    </w:lvl>
    <w:lvl w:ilvl="2">
      <w:numFmt w:val="bullet"/>
      <w:lvlText w:val="-"/>
      <w:lvlJc w:val="left"/>
      <w:pPr>
        <w:ind w:left="34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3">
      <w:numFmt w:val="bullet"/>
      <w:lvlText w:val="•"/>
      <w:lvlJc w:val="left"/>
      <w:pPr>
        <w:ind w:left="3370" w:hanging="164"/>
      </w:pPr>
      <w:rPr>
        <w:rFonts w:hint="default"/>
        <w:lang w:val="vi" w:eastAsia="en-US" w:bidi="ar-SA"/>
      </w:rPr>
    </w:lvl>
    <w:lvl w:ilvl="4">
      <w:numFmt w:val="bullet"/>
      <w:lvlText w:val="•"/>
      <w:lvlJc w:val="left"/>
      <w:pPr>
        <w:ind w:left="4315" w:hanging="164"/>
      </w:pPr>
      <w:rPr>
        <w:rFonts w:hint="default"/>
        <w:lang w:val="vi" w:eastAsia="en-US" w:bidi="ar-SA"/>
      </w:rPr>
    </w:lvl>
    <w:lvl w:ilvl="5">
      <w:numFmt w:val="bullet"/>
      <w:lvlText w:val="•"/>
      <w:lvlJc w:val="left"/>
      <w:pPr>
        <w:ind w:left="5260" w:hanging="164"/>
      </w:pPr>
      <w:rPr>
        <w:rFonts w:hint="default"/>
        <w:lang w:val="vi" w:eastAsia="en-US" w:bidi="ar-SA"/>
      </w:rPr>
    </w:lvl>
    <w:lvl w:ilvl="6">
      <w:numFmt w:val="bullet"/>
      <w:lvlText w:val="•"/>
      <w:lvlJc w:val="left"/>
      <w:pPr>
        <w:ind w:left="6205" w:hanging="164"/>
      </w:pPr>
      <w:rPr>
        <w:rFonts w:hint="default"/>
        <w:lang w:val="vi" w:eastAsia="en-US" w:bidi="ar-SA"/>
      </w:rPr>
    </w:lvl>
    <w:lvl w:ilvl="7">
      <w:numFmt w:val="bullet"/>
      <w:lvlText w:val="•"/>
      <w:lvlJc w:val="left"/>
      <w:pPr>
        <w:ind w:left="7150" w:hanging="164"/>
      </w:pPr>
      <w:rPr>
        <w:rFonts w:hint="default"/>
        <w:lang w:val="vi" w:eastAsia="en-US" w:bidi="ar-SA"/>
      </w:rPr>
    </w:lvl>
    <w:lvl w:ilvl="8">
      <w:numFmt w:val="bullet"/>
      <w:lvlText w:val="•"/>
      <w:lvlJc w:val="left"/>
      <w:pPr>
        <w:ind w:left="8096" w:hanging="164"/>
      </w:pPr>
      <w:rPr>
        <w:rFonts w:hint="default"/>
        <w:lang w:val="vi" w:eastAsia="en-US" w:bidi="ar-SA"/>
      </w:rPr>
    </w:lvl>
  </w:abstractNum>
  <w:abstractNum w:abstractNumId="7">
    <w:nsid w:val="66300611"/>
    <w:multiLevelType w:val="hybridMultilevel"/>
    <w:tmpl w:val="6C46569A"/>
    <w:lvl w:ilvl="0" w:tplc="A35A53E2">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nsid w:val="785D609C"/>
    <w:multiLevelType w:val="hybridMultilevel"/>
    <w:tmpl w:val="2A58FF66"/>
    <w:lvl w:ilvl="0" w:tplc="B69C1292">
      <w:numFmt w:val="bullet"/>
      <w:lvlText w:val="-"/>
      <w:lvlJc w:val="left"/>
      <w:pPr>
        <w:ind w:left="342" w:hanging="154"/>
      </w:pPr>
      <w:rPr>
        <w:rFonts w:ascii="Times New Roman" w:eastAsia="Times New Roman" w:hAnsi="Times New Roman" w:cs="Times New Roman" w:hint="default"/>
        <w:spacing w:val="0"/>
        <w:w w:val="100"/>
        <w:lang w:val="vi" w:eastAsia="en-US" w:bidi="ar-SA"/>
      </w:rPr>
    </w:lvl>
    <w:lvl w:ilvl="1" w:tplc="BF10698A">
      <w:numFmt w:val="bullet"/>
      <w:lvlText w:val="•"/>
      <w:lvlJc w:val="left"/>
      <w:pPr>
        <w:ind w:left="1304" w:hanging="154"/>
      </w:pPr>
      <w:rPr>
        <w:rFonts w:hint="default"/>
        <w:lang w:val="vi" w:eastAsia="en-US" w:bidi="ar-SA"/>
      </w:rPr>
    </w:lvl>
    <w:lvl w:ilvl="2" w:tplc="5808AA5C">
      <w:numFmt w:val="bullet"/>
      <w:lvlText w:val="•"/>
      <w:lvlJc w:val="left"/>
      <w:pPr>
        <w:ind w:left="2269" w:hanging="154"/>
      </w:pPr>
      <w:rPr>
        <w:rFonts w:hint="default"/>
        <w:lang w:val="vi" w:eastAsia="en-US" w:bidi="ar-SA"/>
      </w:rPr>
    </w:lvl>
    <w:lvl w:ilvl="3" w:tplc="F724B8E2">
      <w:numFmt w:val="bullet"/>
      <w:lvlText w:val="•"/>
      <w:lvlJc w:val="left"/>
      <w:pPr>
        <w:ind w:left="3233" w:hanging="154"/>
      </w:pPr>
      <w:rPr>
        <w:rFonts w:hint="default"/>
        <w:lang w:val="vi" w:eastAsia="en-US" w:bidi="ar-SA"/>
      </w:rPr>
    </w:lvl>
    <w:lvl w:ilvl="4" w:tplc="26A0509E">
      <w:numFmt w:val="bullet"/>
      <w:lvlText w:val="•"/>
      <w:lvlJc w:val="left"/>
      <w:pPr>
        <w:ind w:left="4198" w:hanging="154"/>
      </w:pPr>
      <w:rPr>
        <w:rFonts w:hint="default"/>
        <w:lang w:val="vi" w:eastAsia="en-US" w:bidi="ar-SA"/>
      </w:rPr>
    </w:lvl>
    <w:lvl w:ilvl="5" w:tplc="54A6F6E8">
      <w:numFmt w:val="bullet"/>
      <w:lvlText w:val="•"/>
      <w:lvlJc w:val="left"/>
      <w:pPr>
        <w:ind w:left="5163" w:hanging="154"/>
      </w:pPr>
      <w:rPr>
        <w:rFonts w:hint="default"/>
        <w:lang w:val="vi" w:eastAsia="en-US" w:bidi="ar-SA"/>
      </w:rPr>
    </w:lvl>
    <w:lvl w:ilvl="6" w:tplc="A76A0A9A">
      <w:numFmt w:val="bullet"/>
      <w:lvlText w:val="•"/>
      <w:lvlJc w:val="left"/>
      <w:pPr>
        <w:ind w:left="6127" w:hanging="154"/>
      </w:pPr>
      <w:rPr>
        <w:rFonts w:hint="default"/>
        <w:lang w:val="vi" w:eastAsia="en-US" w:bidi="ar-SA"/>
      </w:rPr>
    </w:lvl>
    <w:lvl w:ilvl="7" w:tplc="2D101DA2">
      <w:numFmt w:val="bullet"/>
      <w:lvlText w:val="•"/>
      <w:lvlJc w:val="left"/>
      <w:pPr>
        <w:ind w:left="7092" w:hanging="154"/>
      </w:pPr>
      <w:rPr>
        <w:rFonts w:hint="default"/>
        <w:lang w:val="vi" w:eastAsia="en-US" w:bidi="ar-SA"/>
      </w:rPr>
    </w:lvl>
    <w:lvl w:ilvl="8" w:tplc="597A2786">
      <w:numFmt w:val="bullet"/>
      <w:lvlText w:val="•"/>
      <w:lvlJc w:val="left"/>
      <w:pPr>
        <w:ind w:left="8057" w:hanging="154"/>
      </w:pPr>
      <w:rPr>
        <w:rFonts w:hint="default"/>
        <w:lang w:val="vi" w:eastAsia="en-US" w:bidi="ar-SA"/>
      </w:rPr>
    </w:lvl>
  </w:abstractNum>
  <w:abstractNum w:abstractNumId="9">
    <w:nsid w:val="798E05BF"/>
    <w:multiLevelType w:val="hybridMultilevel"/>
    <w:tmpl w:val="14988B6E"/>
    <w:lvl w:ilvl="0" w:tplc="BC187CC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B6B1B29"/>
    <w:multiLevelType w:val="hybridMultilevel"/>
    <w:tmpl w:val="F6A4A254"/>
    <w:lvl w:ilvl="0" w:tplc="57109C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1"/>
  </w:num>
  <w:num w:numId="3">
    <w:abstractNumId w:val="0"/>
  </w:num>
  <w:num w:numId="4">
    <w:abstractNumId w:val="9"/>
  </w:num>
  <w:num w:numId="5">
    <w:abstractNumId w:val="6"/>
  </w:num>
  <w:num w:numId="6">
    <w:abstractNumId w:val="8"/>
  </w:num>
  <w:num w:numId="7">
    <w:abstractNumId w:val="4"/>
  </w:num>
  <w:num w:numId="8">
    <w:abstractNumId w:val="3"/>
  </w:num>
  <w:num w:numId="9">
    <w:abstractNumId w:val="7"/>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F73"/>
    <w:rsid w:val="0000153D"/>
    <w:rsid w:val="000015B9"/>
    <w:rsid w:val="00001AEB"/>
    <w:rsid w:val="0000236C"/>
    <w:rsid w:val="00004267"/>
    <w:rsid w:val="000044E7"/>
    <w:rsid w:val="00007F28"/>
    <w:rsid w:val="00012941"/>
    <w:rsid w:val="000137EE"/>
    <w:rsid w:val="00013B71"/>
    <w:rsid w:val="00013E91"/>
    <w:rsid w:val="00014CCC"/>
    <w:rsid w:val="000171B8"/>
    <w:rsid w:val="0002420F"/>
    <w:rsid w:val="000245E3"/>
    <w:rsid w:val="00024906"/>
    <w:rsid w:val="00025BEA"/>
    <w:rsid w:val="00025C11"/>
    <w:rsid w:val="00025ED4"/>
    <w:rsid w:val="00025FCA"/>
    <w:rsid w:val="00030C45"/>
    <w:rsid w:val="00030F1A"/>
    <w:rsid w:val="00031760"/>
    <w:rsid w:val="00032247"/>
    <w:rsid w:val="00032B89"/>
    <w:rsid w:val="000341E9"/>
    <w:rsid w:val="000345D4"/>
    <w:rsid w:val="00034D10"/>
    <w:rsid w:val="000368EB"/>
    <w:rsid w:val="00037511"/>
    <w:rsid w:val="00037B9B"/>
    <w:rsid w:val="000413D9"/>
    <w:rsid w:val="0004323F"/>
    <w:rsid w:val="00043E21"/>
    <w:rsid w:val="00043E9F"/>
    <w:rsid w:val="000440A0"/>
    <w:rsid w:val="00046124"/>
    <w:rsid w:val="00051C4E"/>
    <w:rsid w:val="000567E6"/>
    <w:rsid w:val="0005731F"/>
    <w:rsid w:val="00057682"/>
    <w:rsid w:val="00060EBC"/>
    <w:rsid w:val="000615A7"/>
    <w:rsid w:val="00061894"/>
    <w:rsid w:val="00062A16"/>
    <w:rsid w:val="000644EE"/>
    <w:rsid w:val="00064E81"/>
    <w:rsid w:val="000651D1"/>
    <w:rsid w:val="000673D5"/>
    <w:rsid w:val="00067838"/>
    <w:rsid w:val="00070509"/>
    <w:rsid w:val="000705D5"/>
    <w:rsid w:val="000713A7"/>
    <w:rsid w:val="00071865"/>
    <w:rsid w:val="000718D2"/>
    <w:rsid w:val="000722B7"/>
    <w:rsid w:val="00072DB6"/>
    <w:rsid w:val="00073460"/>
    <w:rsid w:val="00074E21"/>
    <w:rsid w:val="0007644E"/>
    <w:rsid w:val="00080609"/>
    <w:rsid w:val="00080874"/>
    <w:rsid w:val="000810A5"/>
    <w:rsid w:val="00082814"/>
    <w:rsid w:val="0008523F"/>
    <w:rsid w:val="000858C7"/>
    <w:rsid w:val="000861AF"/>
    <w:rsid w:val="00086AFD"/>
    <w:rsid w:val="00087C1B"/>
    <w:rsid w:val="00090743"/>
    <w:rsid w:val="00092183"/>
    <w:rsid w:val="00093FC1"/>
    <w:rsid w:val="00096015"/>
    <w:rsid w:val="00097CC3"/>
    <w:rsid w:val="000A10A4"/>
    <w:rsid w:val="000A188B"/>
    <w:rsid w:val="000A188E"/>
    <w:rsid w:val="000A2265"/>
    <w:rsid w:val="000A29A4"/>
    <w:rsid w:val="000A536C"/>
    <w:rsid w:val="000A65AC"/>
    <w:rsid w:val="000B021B"/>
    <w:rsid w:val="000B2DBC"/>
    <w:rsid w:val="000B3302"/>
    <w:rsid w:val="000B3DD9"/>
    <w:rsid w:val="000B4BCD"/>
    <w:rsid w:val="000B4D53"/>
    <w:rsid w:val="000B52D9"/>
    <w:rsid w:val="000B536A"/>
    <w:rsid w:val="000B5AF1"/>
    <w:rsid w:val="000C1D74"/>
    <w:rsid w:val="000C437C"/>
    <w:rsid w:val="000C5D5C"/>
    <w:rsid w:val="000C5DA3"/>
    <w:rsid w:val="000C6E67"/>
    <w:rsid w:val="000C7A0E"/>
    <w:rsid w:val="000D2CF6"/>
    <w:rsid w:val="000D3CAC"/>
    <w:rsid w:val="000D719C"/>
    <w:rsid w:val="000E3822"/>
    <w:rsid w:val="000E3B3F"/>
    <w:rsid w:val="000E6658"/>
    <w:rsid w:val="000E6C07"/>
    <w:rsid w:val="000F0839"/>
    <w:rsid w:val="000F0F89"/>
    <w:rsid w:val="000F2FA1"/>
    <w:rsid w:val="000F357D"/>
    <w:rsid w:val="000F4B30"/>
    <w:rsid w:val="000F51A5"/>
    <w:rsid w:val="000F73CF"/>
    <w:rsid w:val="000F7409"/>
    <w:rsid w:val="00101E30"/>
    <w:rsid w:val="00103275"/>
    <w:rsid w:val="00103F7E"/>
    <w:rsid w:val="00104384"/>
    <w:rsid w:val="00105980"/>
    <w:rsid w:val="00106C56"/>
    <w:rsid w:val="00106F61"/>
    <w:rsid w:val="00111C08"/>
    <w:rsid w:val="00111F81"/>
    <w:rsid w:val="001124CD"/>
    <w:rsid w:val="001131BB"/>
    <w:rsid w:val="001138FE"/>
    <w:rsid w:val="00113B2F"/>
    <w:rsid w:val="001157A3"/>
    <w:rsid w:val="001215AA"/>
    <w:rsid w:val="00121893"/>
    <w:rsid w:val="00121F07"/>
    <w:rsid w:val="0012205F"/>
    <w:rsid w:val="00123C9D"/>
    <w:rsid w:val="00124470"/>
    <w:rsid w:val="0012575C"/>
    <w:rsid w:val="00126043"/>
    <w:rsid w:val="00126CC0"/>
    <w:rsid w:val="00127122"/>
    <w:rsid w:val="00130657"/>
    <w:rsid w:val="00130C27"/>
    <w:rsid w:val="00131519"/>
    <w:rsid w:val="00131554"/>
    <w:rsid w:val="001329EE"/>
    <w:rsid w:val="00132F32"/>
    <w:rsid w:val="00137151"/>
    <w:rsid w:val="00137C7A"/>
    <w:rsid w:val="00140157"/>
    <w:rsid w:val="00141827"/>
    <w:rsid w:val="00141C6F"/>
    <w:rsid w:val="00143C7A"/>
    <w:rsid w:val="00144FF0"/>
    <w:rsid w:val="00146542"/>
    <w:rsid w:val="001467A3"/>
    <w:rsid w:val="00146C3F"/>
    <w:rsid w:val="00147092"/>
    <w:rsid w:val="00147950"/>
    <w:rsid w:val="001509BC"/>
    <w:rsid w:val="00151F62"/>
    <w:rsid w:val="00151FD6"/>
    <w:rsid w:val="00152974"/>
    <w:rsid w:val="00153747"/>
    <w:rsid w:val="00153BE0"/>
    <w:rsid w:val="0015575E"/>
    <w:rsid w:val="00156617"/>
    <w:rsid w:val="00156B0F"/>
    <w:rsid w:val="0015736E"/>
    <w:rsid w:val="0015759F"/>
    <w:rsid w:val="001576DA"/>
    <w:rsid w:val="001618DF"/>
    <w:rsid w:val="00161F96"/>
    <w:rsid w:val="00162539"/>
    <w:rsid w:val="001643B0"/>
    <w:rsid w:val="00165997"/>
    <w:rsid w:val="00165DB1"/>
    <w:rsid w:val="00165ECC"/>
    <w:rsid w:val="00167EA4"/>
    <w:rsid w:val="00172A00"/>
    <w:rsid w:val="001733A8"/>
    <w:rsid w:val="00173457"/>
    <w:rsid w:val="00173EB3"/>
    <w:rsid w:val="0017537D"/>
    <w:rsid w:val="001760A7"/>
    <w:rsid w:val="001764FD"/>
    <w:rsid w:val="001800DA"/>
    <w:rsid w:val="001804F2"/>
    <w:rsid w:val="0018111B"/>
    <w:rsid w:val="00181905"/>
    <w:rsid w:val="001820F6"/>
    <w:rsid w:val="00182BC1"/>
    <w:rsid w:val="0018366F"/>
    <w:rsid w:val="001849F2"/>
    <w:rsid w:val="00186302"/>
    <w:rsid w:val="00186F08"/>
    <w:rsid w:val="001924D5"/>
    <w:rsid w:val="001925D4"/>
    <w:rsid w:val="00193CEA"/>
    <w:rsid w:val="001958FF"/>
    <w:rsid w:val="001A0172"/>
    <w:rsid w:val="001A13AB"/>
    <w:rsid w:val="001A4E01"/>
    <w:rsid w:val="001A562B"/>
    <w:rsid w:val="001A5F92"/>
    <w:rsid w:val="001A6B5C"/>
    <w:rsid w:val="001A7E2C"/>
    <w:rsid w:val="001B040A"/>
    <w:rsid w:val="001B1728"/>
    <w:rsid w:val="001B1A3B"/>
    <w:rsid w:val="001B2913"/>
    <w:rsid w:val="001B4DCC"/>
    <w:rsid w:val="001C1107"/>
    <w:rsid w:val="001C115C"/>
    <w:rsid w:val="001C1329"/>
    <w:rsid w:val="001C1606"/>
    <w:rsid w:val="001C17BB"/>
    <w:rsid w:val="001C2CD1"/>
    <w:rsid w:val="001C3534"/>
    <w:rsid w:val="001C4304"/>
    <w:rsid w:val="001C720D"/>
    <w:rsid w:val="001D0754"/>
    <w:rsid w:val="001D17E6"/>
    <w:rsid w:val="001D671D"/>
    <w:rsid w:val="001D67F8"/>
    <w:rsid w:val="001D706F"/>
    <w:rsid w:val="001D7A9A"/>
    <w:rsid w:val="001D7E76"/>
    <w:rsid w:val="001E0073"/>
    <w:rsid w:val="001E0883"/>
    <w:rsid w:val="001E29A9"/>
    <w:rsid w:val="001E2D0F"/>
    <w:rsid w:val="001E3C76"/>
    <w:rsid w:val="001E3CC4"/>
    <w:rsid w:val="001E4AC9"/>
    <w:rsid w:val="001E5334"/>
    <w:rsid w:val="001E5400"/>
    <w:rsid w:val="001E577C"/>
    <w:rsid w:val="001E5D70"/>
    <w:rsid w:val="001E6B34"/>
    <w:rsid w:val="001E763B"/>
    <w:rsid w:val="001F0128"/>
    <w:rsid w:val="001F0FBF"/>
    <w:rsid w:val="001F3626"/>
    <w:rsid w:val="001F4057"/>
    <w:rsid w:val="001F5085"/>
    <w:rsid w:val="001F629A"/>
    <w:rsid w:val="001F68F6"/>
    <w:rsid w:val="001F6EF5"/>
    <w:rsid w:val="001F6F9A"/>
    <w:rsid w:val="001F7601"/>
    <w:rsid w:val="0020028A"/>
    <w:rsid w:val="00201217"/>
    <w:rsid w:val="00201F97"/>
    <w:rsid w:val="0020286B"/>
    <w:rsid w:val="00202894"/>
    <w:rsid w:val="00203056"/>
    <w:rsid w:val="002035EC"/>
    <w:rsid w:val="00207089"/>
    <w:rsid w:val="002142C3"/>
    <w:rsid w:val="00214C5E"/>
    <w:rsid w:val="0021544F"/>
    <w:rsid w:val="00216866"/>
    <w:rsid w:val="00216FB1"/>
    <w:rsid w:val="00220303"/>
    <w:rsid w:val="00220674"/>
    <w:rsid w:val="00220E29"/>
    <w:rsid w:val="00221084"/>
    <w:rsid w:val="00221DB8"/>
    <w:rsid w:val="00222AA2"/>
    <w:rsid w:val="00222DD2"/>
    <w:rsid w:val="0022382B"/>
    <w:rsid w:val="00223888"/>
    <w:rsid w:val="00225377"/>
    <w:rsid w:val="0022659F"/>
    <w:rsid w:val="002301AF"/>
    <w:rsid w:val="002316C0"/>
    <w:rsid w:val="00231DD0"/>
    <w:rsid w:val="002327F6"/>
    <w:rsid w:val="002329E5"/>
    <w:rsid w:val="002334C9"/>
    <w:rsid w:val="0023453E"/>
    <w:rsid w:val="00234C9A"/>
    <w:rsid w:val="0023646A"/>
    <w:rsid w:val="002437C6"/>
    <w:rsid w:val="0024396A"/>
    <w:rsid w:val="00243A99"/>
    <w:rsid w:val="00244655"/>
    <w:rsid w:val="0024574D"/>
    <w:rsid w:val="00246964"/>
    <w:rsid w:val="00250283"/>
    <w:rsid w:val="002508D4"/>
    <w:rsid w:val="002531A4"/>
    <w:rsid w:val="00253269"/>
    <w:rsid w:val="00253BCF"/>
    <w:rsid w:val="00253BD0"/>
    <w:rsid w:val="00255291"/>
    <w:rsid w:val="00255A97"/>
    <w:rsid w:val="00256586"/>
    <w:rsid w:val="00256EBA"/>
    <w:rsid w:val="002572F5"/>
    <w:rsid w:val="00257E3C"/>
    <w:rsid w:val="002643F2"/>
    <w:rsid w:val="002653DB"/>
    <w:rsid w:val="00266054"/>
    <w:rsid w:val="002717E9"/>
    <w:rsid w:val="00272CF9"/>
    <w:rsid w:val="00273275"/>
    <w:rsid w:val="00273717"/>
    <w:rsid w:val="00273A43"/>
    <w:rsid w:val="00273EC6"/>
    <w:rsid w:val="002752F3"/>
    <w:rsid w:val="00281645"/>
    <w:rsid w:val="00281C1D"/>
    <w:rsid w:val="002824E9"/>
    <w:rsid w:val="0028281B"/>
    <w:rsid w:val="00282C3A"/>
    <w:rsid w:val="002838FE"/>
    <w:rsid w:val="00287655"/>
    <w:rsid w:val="00290562"/>
    <w:rsid w:val="00293D46"/>
    <w:rsid w:val="00294652"/>
    <w:rsid w:val="002947FF"/>
    <w:rsid w:val="002A05B8"/>
    <w:rsid w:val="002A05C8"/>
    <w:rsid w:val="002A0915"/>
    <w:rsid w:val="002A09F3"/>
    <w:rsid w:val="002A0C7C"/>
    <w:rsid w:val="002A2970"/>
    <w:rsid w:val="002A4777"/>
    <w:rsid w:val="002A5937"/>
    <w:rsid w:val="002A6258"/>
    <w:rsid w:val="002A6317"/>
    <w:rsid w:val="002B08FF"/>
    <w:rsid w:val="002B0C9F"/>
    <w:rsid w:val="002B2327"/>
    <w:rsid w:val="002B2A84"/>
    <w:rsid w:val="002B34C8"/>
    <w:rsid w:val="002B3753"/>
    <w:rsid w:val="002B52B8"/>
    <w:rsid w:val="002B6079"/>
    <w:rsid w:val="002B60D8"/>
    <w:rsid w:val="002B63C6"/>
    <w:rsid w:val="002B6C09"/>
    <w:rsid w:val="002B7822"/>
    <w:rsid w:val="002C1D82"/>
    <w:rsid w:val="002C3688"/>
    <w:rsid w:val="002C3E50"/>
    <w:rsid w:val="002C4917"/>
    <w:rsid w:val="002C52CD"/>
    <w:rsid w:val="002C7294"/>
    <w:rsid w:val="002C73E9"/>
    <w:rsid w:val="002D00C5"/>
    <w:rsid w:val="002D0FC3"/>
    <w:rsid w:val="002D14AA"/>
    <w:rsid w:val="002D1712"/>
    <w:rsid w:val="002D2B9B"/>
    <w:rsid w:val="002D2E7A"/>
    <w:rsid w:val="002D340B"/>
    <w:rsid w:val="002D3D4F"/>
    <w:rsid w:val="002D5CAA"/>
    <w:rsid w:val="002D7288"/>
    <w:rsid w:val="002D78F1"/>
    <w:rsid w:val="002E0999"/>
    <w:rsid w:val="002E2264"/>
    <w:rsid w:val="002E27BD"/>
    <w:rsid w:val="002E2FF4"/>
    <w:rsid w:val="002E36B0"/>
    <w:rsid w:val="002E4B9E"/>
    <w:rsid w:val="002E60BA"/>
    <w:rsid w:val="002F05EB"/>
    <w:rsid w:val="002F0757"/>
    <w:rsid w:val="002F1D62"/>
    <w:rsid w:val="002F1DD2"/>
    <w:rsid w:val="002F29FB"/>
    <w:rsid w:val="002F3059"/>
    <w:rsid w:val="002F30C5"/>
    <w:rsid w:val="002F6988"/>
    <w:rsid w:val="00301FAE"/>
    <w:rsid w:val="003021B3"/>
    <w:rsid w:val="003028CB"/>
    <w:rsid w:val="003030F0"/>
    <w:rsid w:val="003041E5"/>
    <w:rsid w:val="00304E42"/>
    <w:rsid w:val="00304F92"/>
    <w:rsid w:val="003063FD"/>
    <w:rsid w:val="00306706"/>
    <w:rsid w:val="00306FEA"/>
    <w:rsid w:val="00307F87"/>
    <w:rsid w:val="0031265E"/>
    <w:rsid w:val="00312856"/>
    <w:rsid w:val="00313587"/>
    <w:rsid w:val="00313FC0"/>
    <w:rsid w:val="00316D9E"/>
    <w:rsid w:val="0031737F"/>
    <w:rsid w:val="00320C79"/>
    <w:rsid w:val="00322DE1"/>
    <w:rsid w:val="00322F7C"/>
    <w:rsid w:val="00323854"/>
    <w:rsid w:val="00325874"/>
    <w:rsid w:val="00327579"/>
    <w:rsid w:val="00327D96"/>
    <w:rsid w:val="00331565"/>
    <w:rsid w:val="00331D5C"/>
    <w:rsid w:val="003329E5"/>
    <w:rsid w:val="00333800"/>
    <w:rsid w:val="00333D02"/>
    <w:rsid w:val="00335D40"/>
    <w:rsid w:val="00337199"/>
    <w:rsid w:val="003377B6"/>
    <w:rsid w:val="003377C1"/>
    <w:rsid w:val="00341035"/>
    <w:rsid w:val="0034255C"/>
    <w:rsid w:val="0034330C"/>
    <w:rsid w:val="003433F6"/>
    <w:rsid w:val="00343AF6"/>
    <w:rsid w:val="00343B28"/>
    <w:rsid w:val="003445F4"/>
    <w:rsid w:val="0034510F"/>
    <w:rsid w:val="00345567"/>
    <w:rsid w:val="00345F13"/>
    <w:rsid w:val="0035140D"/>
    <w:rsid w:val="0035159C"/>
    <w:rsid w:val="003523C1"/>
    <w:rsid w:val="0035563B"/>
    <w:rsid w:val="00356E22"/>
    <w:rsid w:val="00361756"/>
    <w:rsid w:val="00362FD0"/>
    <w:rsid w:val="00363763"/>
    <w:rsid w:val="00364AD0"/>
    <w:rsid w:val="00367F09"/>
    <w:rsid w:val="0037053A"/>
    <w:rsid w:val="003730A0"/>
    <w:rsid w:val="00373680"/>
    <w:rsid w:val="003762D8"/>
    <w:rsid w:val="003769FC"/>
    <w:rsid w:val="00376D7A"/>
    <w:rsid w:val="00376D7F"/>
    <w:rsid w:val="00380DE5"/>
    <w:rsid w:val="00380E1F"/>
    <w:rsid w:val="00381D13"/>
    <w:rsid w:val="00384BE0"/>
    <w:rsid w:val="00385C6A"/>
    <w:rsid w:val="00386AD4"/>
    <w:rsid w:val="00387AD4"/>
    <w:rsid w:val="0039008D"/>
    <w:rsid w:val="00390419"/>
    <w:rsid w:val="00391459"/>
    <w:rsid w:val="00393604"/>
    <w:rsid w:val="00393F35"/>
    <w:rsid w:val="00394151"/>
    <w:rsid w:val="00394A05"/>
    <w:rsid w:val="0039573C"/>
    <w:rsid w:val="003966DC"/>
    <w:rsid w:val="003A0A87"/>
    <w:rsid w:val="003A4594"/>
    <w:rsid w:val="003A6C18"/>
    <w:rsid w:val="003A6D3B"/>
    <w:rsid w:val="003B0BF9"/>
    <w:rsid w:val="003B2286"/>
    <w:rsid w:val="003B437F"/>
    <w:rsid w:val="003B45AC"/>
    <w:rsid w:val="003B7305"/>
    <w:rsid w:val="003B7610"/>
    <w:rsid w:val="003C0895"/>
    <w:rsid w:val="003C0B8A"/>
    <w:rsid w:val="003C0E86"/>
    <w:rsid w:val="003C14C2"/>
    <w:rsid w:val="003C24F8"/>
    <w:rsid w:val="003C2E30"/>
    <w:rsid w:val="003C4C23"/>
    <w:rsid w:val="003C5CE0"/>
    <w:rsid w:val="003C6EBD"/>
    <w:rsid w:val="003C72AB"/>
    <w:rsid w:val="003C73CB"/>
    <w:rsid w:val="003C7E1B"/>
    <w:rsid w:val="003D06A2"/>
    <w:rsid w:val="003D499D"/>
    <w:rsid w:val="003D4C02"/>
    <w:rsid w:val="003D58B4"/>
    <w:rsid w:val="003D62F0"/>
    <w:rsid w:val="003E1887"/>
    <w:rsid w:val="003E1913"/>
    <w:rsid w:val="003E24C2"/>
    <w:rsid w:val="003E2846"/>
    <w:rsid w:val="003E6318"/>
    <w:rsid w:val="003F0743"/>
    <w:rsid w:val="003F0E29"/>
    <w:rsid w:val="003F1BC9"/>
    <w:rsid w:val="003F2DCE"/>
    <w:rsid w:val="003F42BC"/>
    <w:rsid w:val="003F63FD"/>
    <w:rsid w:val="003F6E1A"/>
    <w:rsid w:val="003F717D"/>
    <w:rsid w:val="0040009C"/>
    <w:rsid w:val="00400D7F"/>
    <w:rsid w:val="004021FA"/>
    <w:rsid w:val="00402BB3"/>
    <w:rsid w:val="00402F99"/>
    <w:rsid w:val="0040319C"/>
    <w:rsid w:val="0040339E"/>
    <w:rsid w:val="00403A03"/>
    <w:rsid w:val="0040560D"/>
    <w:rsid w:val="0040790E"/>
    <w:rsid w:val="00407A09"/>
    <w:rsid w:val="00407B40"/>
    <w:rsid w:val="00410060"/>
    <w:rsid w:val="004146FC"/>
    <w:rsid w:val="0041548A"/>
    <w:rsid w:val="00415604"/>
    <w:rsid w:val="00417744"/>
    <w:rsid w:val="00420E1F"/>
    <w:rsid w:val="0042187B"/>
    <w:rsid w:val="004237B3"/>
    <w:rsid w:val="00423AEC"/>
    <w:rsid w:val="004309E5"/>
    <w:rsid w:val="00431774"/>
    <w:rsid w:val="004356D4"/>
    <w:rsid w:val="004374F3"/>
    <w:rsid w:val="00437A25"/>
    <w:rsid w:val="00437CCF"/>
    <w:rsid w:val="004405C0"/>
    <w:rsid w:val="004427B1"/>
    <w:rsid w:val="004428EF"/>
    <w:rsid w:val="00442BDD"/>
    <w:rsid w:val="004430AF"/>
    <w:rsid w:val="00444557"/>
    <w:rsid w:val="004446F7"/>
    <w:rsid w:val="00444ACA"/>
    <w:rsid w:val="00447A68"/>
    <w:rsid w:val="00453291"/>
    <w:rsid w:val="004532F7"/>
    <w:rsid w:val="00454188"/>
    <w:rsid w:val="004545B9"/>
    <w:rsid w:val="004549E8"/>
    <w:rsid w:val="00457A20"/>
    <w:rsid w:val="00457D80"/>
    <w:rsid w:val="004605A7"/>
    <w:rsid w:val="004609D2"/>
    <w:rsid w:val="00461FEA"/>
    <w:rsid w:val="00462729"/>
    <w:rsid w:val="00462745"/>
    <w:rsid w:val="0046312A"/>
    <w:rsid w:val="00464DD9"/>
    <w:rsid w:val="004666A2"/>
    <w:rsid w:val="00466A4A"/>
    <w:rsid w:val="00467840"/>
    <w:rsid w:val="00467872"/>
    <w:rsid w:val="00471874"/>
    <w:rsid w:val="00471C3C"/>
    <w:rsid w:val="00472768"/>
    <w:rsid w:val="004745D8"/>
    <w:rsid w:val="00476002"/>
    <w:rsid w:val="00476583"/>
    <w:rsid w:val="004806E1"/>
    <w:rsid w:val="004806F8"/>
    <w:rsid w:val="00480BDD"/>
    <w:rsid w:val="00481EC8"/>
    <w:rsid w:val="00484609"/>
    <w:rsid w:val="00484C8B"/>
    <w:rsid w:val="004855FA"/>
    <w:rsid w:val="00486B34"/>
    <w:rsid w:val="00487153"/>
    <w:rsid w:val="004910B8"/>
    <w:rsid w:val="00492C4A"/>
    <w:rsid w:val="004953F6"/>
    <w:rsid w:val="004958A3"/>
    <w:rsid w:val="004958A5"/>
    <w:rsid w:val="00495930"/>
    <w:rsid w:val="00496EBC"/>
    <w:rsid w:val="00497C7C"/>
    <w:rsid w:val="004A0502"/>
    <w:rsid w:val="004A096C"/>
    <w:rsid w:val="004A11B6"/>
    <w:rsid w:val="004A24F0"/>
    <w:rsid w:val="004A3711"/>
    <w:rsid w:val="004A3957"/>
    <w:rsid w:val="004A4619"/>
    <w:rsid w:val="004A4685"/>
    <w:rsid w:val="004A5CCB"/>
    <w:rsid w:val="004A6469"/>
    <w:rsid w:val="004A6908"/>
    <w:rsid w:val="004A7610"/>
    <w:rsid w:val="004A76BC"/>
    <w:rsid w:val="004B0137"/>
    <w:rsid w:val="004B26A9"/>
    <w:rsid w:val="004B2B18"/>
    <w:rsid w:val="004B4E38"/>
    <w:rsid w:val="004C2DC7"/>
    <w:rsid w:val="004C7354"/>
    <w:rsid w:val="004C74BA"/>
    <w:rsid w:val="004C7576"/>
    <w:rsid w:val="004C76F4"/>
    <w:rsid w:val="004D0348"/>
    <w:rsid w:val="004D04BC"/>
    <w:rsid w:val="004D052E"/>
    <w:rsid w:val="004D41B1"/>
    <w:rsid w:val="004D4766"/>
    <w:rsid w:val="004D4D05"/>
    <w:rsid w:val="004D5A76"/>
    <w:rsid w:val="004D5D15"/>
    <w:rsid w:val="004D61E9"/>
    <w:rsid w:val="004E00AA"/>
    <w:rsid w:val="004E1ED1"/>
    <w:rsid w:val="004E297D"/>
    <w:rsid w:val="004E2D44"/>
    <w:rsid w:val="004E358E"/>
    <w:rsid w:val="004E475A"/>
    <w:rsid w:val="004E4CB1"/>
    <w:rsid w:val="004E5680"/>
    <w:rsid w:val="004E6110"/>
    <w:rsid w:val="004E6FC6"/>
    <w:rsid w:val="004F0EE0"/>
    <w:rsid w:val="004F122E"/>
    <w:rsid w:val="004F14C5"/>
    <w:rsid w:val="004F21D7"/>
    <w:rsid w:val="004F326B"/>
    <w:rsid w:val="004F4AF3"/>
    <w:rsid w:val="004F5AD1"/>
    <w:rsid w:val="004F6E37"/>
    <w:rsid w:val="00500548"/>
    <w:rsid w:val="00501B13"/>
    <w:rsid w:val="0050224A"/>
    <w:rsid w:val="00502444"/>
    <w:rsid w:val="00502FEF"/>
    <w:rsid w:val="00503E37"/>
    <w:rsid w:val="00504E63"/>
    <w:rsid w:val="0050519E"/>
    <w:rsid w:val="00505ECB"/>
    <w:rsid w:val="0050613C"/>
    <w:rsid w:val="00507E7E"/>
    <w:rsid w:val="005106BE"/>
    <w:rsid w:val="005108F2"/>
    <w:rsid w:val="005112F7"/>
    <w:rsid w:val="005116FB"/>
    <w:rsid w:val="00511A9D"/>
    <w:rsid w:val="00511E25"/>
    <w:rsid w:val="00512E98"/>
    <w:rsid w:val="005139F7"/>
    <w:rsid w:val="005141FE"/>
    <w:rsid w:val="00514673"/>
    <w:rsid w:val="00514900"/>
    <w:rsid w:val="00515012"/>
    <w:rsid w:val="005157D8"/>
    <w:rsid w:val="005169D2"/>
    <w:rsid w:val="00520B68"/>
    <w:rsid w:val="00520C5E"/>
    <w:rsid w:val="00520D1C"/>
    <w:rsid w:val="00522B56"/>
    <w:rsid w:val="00522EDB"/>
    <w:rsid w:val="00524AD9"/>
    <w:rsid w:val="00525131"/>
    <w:rsid w:val="00525722"/>
    <w:rsid w:val="00527AAF"/>
    <w:rsid w:val="00530282"/>
    <w:rsid w:val="00530A2D"/>
    <w:rsid w:val="005313D5"/>
    <w:rsid w:val="005318E1"/>
    <w:rsid w:val="00535570"/>
    <w:rsid w:val="00536DFD"/>
    <w:rsid w:val="00540EF7"/>
    <w:rsid w:val="00541AC7"/>
    <w:rsid w:val="00543E20"/>
    <w:rsid w:val="0054442E"/>
    <w:rsid w:val="005453AF"/>
    <w:rsid w:val="00545439"/>
    <w:rsid w:val="005458D6"/>
    <w:rsid w:val="005508CF"/>
    <w:rsid w:val="00556824"/>
    <w:rsid w:val="00556D9E"/>
    <w:rsid w:val="005570C9"/>
    <w:rsid w:val="0056044A"/>
    <w:rsid w:val="0056049D"/>
    <w:rsid w:val="00560F4B"/>
    <w:rsid w:val="00561143"/>
    <w:rsid w:val="00561913"/>
    <w:rsid w:val="00561C2B"/>
    <w:rsid w:val="00562DA5"/>
    <w:rsid w:val="00562E9D"/>
    <w:rsid w:val="00562F44"/>
    <w:rsid w:val="00563748"/>
    <w:rsid w:val="00564B46"/>
    <w:rsid w:val="00565CA7"/>
    <w:rsid w:val="00566149"/>
    <w:rsid w:val="005671E5"/>
    <w:rsid w:val="00571252"/>
    <w:rsid w:val="00571853"/>
    <w:rsid w:val="0057320F"/>
    <w:rsid w:val="0057413E"/>
    <w:rsid w:val="00574C9C"/>
    <w:rsid w:val="00577A18"/>
    <w:rsid w:val="00577F79"/>
    <w:rsid w:val="00580681"/>
    <w:rsid w:val="005810EA"/>
    <w:rsid w:val="0058125C"/>
    <w:rsid w:val="005820DE"/>
    <w:rsid w:val="00583177"/>
    <w:rsid w:val="00583827"/>
    <w:rsid w:val="00583A76"/>
    <w:rsid w:val="00584C34"/>
    <w:rsid w:val="005859A6"/>
    <w:rsid w:val="005876DA"/>
    <w:rsid w:val="00591130"/>
    <w:rsid w:val="005911F2"/>
    <w:rsid w:val="00591A50"/>
    <w:rsid w:val="00591C4B"/>
    <w:rsid w:val="005927ED"/>
    <w:rsid w:val="00592A61"/>
    <w:rsid w:val="00596177"/>
    <w:rsid w:val="00596904"/>
    <w:rsid w:val="005A000E"/>
    <w:rsid w:val="005A0CFA"/>
    <w:rsid w:val="005A1102"/>
    <w:rsid w:val="005A16F9"/>
    <w:rsid w:val="005A1F7D"/>
    <w:rsid w:val="005A2503"/>
    <w:rsid w:val="005A7299"/>
    <w:rsid w:val="005A798E"/>
    <w:rsid w:val="005A79E6"/>
    <w:rsid w:val="005B0315"/>
    <w:rsid w:val="005B1841"/>
    <w:rsid w:val="005B1B06"/>
    <w:rsid w:val="005B28EC"/>
    <w:rsid w:val="005B2A0D"/>
    <w:rsid w:val="005B2A23"/>
    <w:rsid w:val="005B7F07"/>
    <w:rsid w:val="005C0A39"/>
    <w:rsid w:val="005C0BC5"/>
    <w:rsid w:val="005C0D70"/>
    <w:rsid w:val="005C1BF8"/>
    <w:rsid w:val="005C3E1B"/>
    <w:rsid w:val="005C51E7"/>
    <w:rsid w:val="005C5EB5"/>
    <w:rsid w:val="005C5FEE"/>
    <w:rsid w:val="005C6E3A"/>
    <w:rsid w:val="005D0B1D"/>
    <w:rsid w:val="005D0D94"/>
    <w:rsid w:val="005D1B40"/>
    <w:rsid w:val="005D39A3"/>
    <w:rsid w:val="005D4383"/>
    <w:rsid w:val="005D5759"/>
    <w:rsid w:val="005E1976"/>
    <w:rsid w:val="005E1A50"/>
    <w:rsid w:val="005E1DC5"/>
    <w:rsid w:val="005E2A6D"/>
    <w:rsid w:val="005E34DA"/>
    <w:rsid w:val="005E37B0"/>
    <w:rsid w:val="005E3B2B"/>
    <w:rsid w:val="005E4119"/>
    <w:rsid w:val="005E55DA"/>
    <w:rsid w:val="005E5C5B"/>
    <w:rsid w:val="005E6991"/>
    <w:rsid w:val="005F08AA"/>
    <w:rsid w:val="005F08B4"/>
    <w:rsid w:val="005F1538"/>
    <w:rsid w:val="005F159B"/>
    <w:rsid w:val="005F3CB5"/>
    <w:rsid w:val="005F4256"/>
    <w:rsid w:val="005F457E"/>
    <w:rsid w:val="005F5454"/>
    <w:rsid w:val="005F651B"/>
    <w:rsid w:val="006006C1"/>
    <w:rsid w:val="006013B3"/>
    <w:rsid w:val="006029F6"/>
    <w:rsid w:val="00603CD7"/>
    <w:rsid w:val="00605A67"/>
    <w:rsid w:val="00605C2F"/>
    <w:rsid w:val="006066E5"/>
    <w:rsid w:val="006100A4"/>
    <w:rsid w:val="00611F7B"/>
    <w:rsid w:val="006129EE"/>
    <w:rsid w:val="00613106"/>
    <w:rsid w:val="00613504"/>
    <w:rsid w:val="006143E9"/>
    <w:rsid w:val="00614D02"/>
    <w:rsid w:val="00616519"/>
    <w:rsid w:val="006171CC"/>
    <w:rsid w:val="00617D8F"/>
    <w:rsid w:val="00620D15"/>
    <w:rsid w:val="006217BA"/>
    <w:rsid w:val="006226B3"/>
    <w:rsid w:val="0062281B"/>
    <w:rsid w:val="00622B9B"/>
    <w:rsid w:val="006231FE"/>
    <w:rsid w:val="006248E1"/>
    <w:rsid w:val="00624B35"/>
    <w:rsid w:val="00624C7D"/>
    <w:rsid w:val="00625131"/>
    <w:rsid w:val="00625CF1"/>
    <w:rsid w:val="00625FBC"/>
    <w:rsid w:val="0062610C"/>
    <w:rsid w:val="00626269"/>
    <w:rsid w:val="006300D1"/>
    <w:rsid w:val="006302F4"/>
    <w:rsid w:val="0063266F"/>
    <w:rsid w:val="00632CDA"/>
    <w:rsid w:val="006336B5"/>
    <w:rsid w:val="00635D13"/>
    <w:rsid w:val="00635F3F"/>
    <w:rsid w:val="00637176"/>
    <w:rsid w:val="006401F6"/>
    <w:rsid w:val="006404E8"/>
    <w:rsid w:val="00640C21"/>
    <w:rsid w:val="0064131F"/>
    <w:rsid w:val="00642A7F"/>
    <w:rsid w:val="006432C0"/>
    <w:rsid w:val="00644B46"/>
    <w:rsid w:val="0064563F"/>
    <w:rsid w:val="00646636"/>
    <w:rsid w:val="00646CA5"/>
    <w:rsid w:val="0064758E"/>
    <w:rsid w:val="00647B5D"/>
    <w:rsid w:val="00650124"/>
    <w:rsid w:val="00651217"/>
    <w:rsid w:val="006518FD"/>
    <w:rsid w:val="00652B04"/>
    <w:rsid w:val="00654376"/>
    <w:rsid w:val="0065592A"/>
    <w:rsid w:val="00655CDE"/>
    <w:rsid w:val="006570F2"/>
    <w:rsid w:val="006579CE"/>
    <w:rsid w:val="00660118"/>
    <w:rsid w:val="006606F6"/>
    <w:rsid w:val="00665184"/>
    <w:rsid w:val="00665D61"/>
    <w:rsid w:val="00666E65"/>
    <w:rsid w:val="0066704D"/>
    <w:rsid w:val="00670E64"/>
    <w:rsid w:val="00671399"/>
    <w:rsid w:val="00671BBB"/>
    <w:rsid w:val="006726D7"/>
    <w:rsid w:val="006736C3"/>
    <w:rsid w:val="00676225"/>
    <w:rsid w:val="0067782C"/>
    <w:rsid w:val="0068078C"/>
    <w:rsid w:val="00680D96"/>
    <w:rsid w:val="00680EC5"/>
    <w:rsid w:val="00681A2D"/>
    <w:rsid w:val="00681C03"/>
    <w:rsid w:val="00687828"/>
    <w:rsid w:val="006908D2"/>
    <w:rsid w:val="00690D62"/>
    <w:rsid w:val="00691054"/>
    <w:rsid w:val="0069181D"/>
    <w:rsid w:val="00691F7F"/>
    <w:rsid w:val="00694D9F"/>
    <w:rsid w:val="006965FB"/>
    <w:rsid w:val="00696698"/>
    <w:rsid w:val="00697B88"/>
    <w:rsid w:val="006A01FC"/>
    <w:rsid w:val="006A0317"/>
    <w:rsid w:val="006A0CB4"/>
    <w:rsid w:val="006A2140"/>
    <w:rsid w:val="006A31CE"/>
    <w:rsid w:val="006A31E2"/>
    <w:rsid w:val="006A4824"/>
    <w:rsid w:val="006A4931"/>
    <w:rsid w:val="006A6FA2"/>
    <w:rsid w:val="006A71BC"/>
    <w:rsid w:val="006A787B"/>
    <w:rsid w:val="006B0628"/>
    <w:rsid w:val="006B1A6A"/>
    <w:rsid w:val="006B2553"/>
    <w:rsid w:val="006B29F6"/>
    <w:rsid w:val="006B51BB"/>
    <w:rsid w:val="006B5687"/>
    <w:rsid w:val="006B5DCD"/>
    <w:rsid w:val="006B779F"/>
    <w:rsid w:val="006C04CA"/>
    <w:rsid w:val="006C0519"/>
    <w:rsid w:val="006C056F"/>
    <w:rsid w:val="006C067D"/>
    <w:rsid w:val="006C07BB"/>
    <w:rsid w:val="006C1C7C"/>
    <w:rsid w:val="006C3BB8"/>
    <w:rsid w:val="006C4122"/>
    <w:rsid w:val="006C614E"/>
    <w:rsid w:val="006C67A0"/>
    <w:rsid w:val="006C77AF"/>
    <w:rsid w:val="006C7C83"/>
    <w:rsid w:val="006C7CD5"/>
    <w:rsid w:val="006D14F2"/>
    <w:rsid w:val="006D1709"/>
    <w:rsid w:val="006D4CF2"/>
    <w:rsid w:val="006D5532"/>
    <w:rsid w:val="006E09BA"/>
    <w:rsid w:val="006E1953"/>
    <w:rsid w:val="006E3D3A"/>
    <w:rsid w:val="006E4931"/>
    <w:rsid w:val="006E5687"/>
    <w:rsid w:val="006E57C1"/>
    <w:rsid w:val="006E630B"/>
    <w:rsid w:val="006E6473"/>
    <w:rsid w:val="006E69CE"/>
    <w:rsid w:val="006E7792"/>
    <w:rsid w:val="006F046E"/>
    <w:rsid w:val="006F0716"/>
    <w:rsid w:val="006F2E9D"/>
    <w:rsid w:val="006F3842"/>
    <w:rsid w:val="006F38BA"/>
    <w:rsid w:val="006F4340"/>
    <w:rsid w:val="006F4B14"/>
    <w:rsid w:val="006F509F"/>
    <w:rsid w:val="006F7933"/>
    <w:rsid w:val="006F7974"/>
    <w:rsid w:val="0070305B"/>
    <w:rsid w:val="0070625E"/>
    <w:rsid w:val="00715C10"/>
    <w:rsid w:val="0071668B"/>
    <w:rsid w:val="00716B36"/>
    <w:rsid w:val="00716CA9"/>
    <w:rsid w:val="00716DB5"/>
    <w:rsid w:val="0072442E"/>
    <w:rsid w:val="00724CC8"/>
    <w:rsid w:val="00725466"/>
    <w:rsid w:val="0072624E"/>
    <w:rsid w:val="00726F06"/>
    <w:rsid w:val="00727DC6"/>
    <w:rsid w:val="007300CB"/>
    <w:rsid w:val="007307DC"/>
    <w:rsid w:val="007312DB"/>
    <w:rsid w:val="00732920"/>
    <w:rsid w:val="007335C5"/>
    <w:rsid w:val="0073393E"/>
    <w:rsid w:val="00735A94"/>
    <w:rsid w:val="00735D0D"/>
    <w:rsid w:val="007370DA"/>
    <w:rsid w:val="007400E9"/>
    <w:rsid w:val="00740157"/>
    <w:rsid w:val="00740586"/>
    <w:rsid w:val="00741B60"/>
    <w:rsid w:val="0074241B"/>
    <w:rsid w:val="0074317A"/>
    <w:rsid w:val="00744204"/>
    <w:rsid w:val="00744AC6"/>
    <w:rsid w:val="00745125"/>
    <w:rsid w:val="00745551"/>
    <w:rsid w:val="00745D5C"/>
    <w:rsid w:val="007463B4"/>
    <w:rsid w:val="007470C2"/>
    <w:rsid w:val="00747230"/>
    <w:rsid w:val="007518C8"/>
    <w:rsid w:val="00752B3F"/>
    <w:rsid w:val="00753A39"/>
    <w:rsid w:val="0075417C"/>
    <w:rsid w:val="00754C5E"/>
    <w:rsid w:val="0075673E"/>
    <w:rsid w:val="00757094"/>
    <w:rsid w:val="00757FF5"/>
    <w:rsid w:val="007604A4"/>
    <w:rsid w:val="0076085A"/>
    <w:rsid w:val="00763259"/>
    <w:rsid w:val="00763AFF"/>
    <w:rsid w:val="00764ADA"/>
    <w:rsid w:val="00765DCB"/>
    <w:rsid w:val="00766663"/>
    <w:rsid w:val="00767326"/>
    <w:rsid w:val="0076795C"/>
    <w:rsid w:val="00770828"/>
    <w:rsid w:val="00771E96"/>
    <w:rsid w:val="0077259F"/>
    <w:rsid w:val="007742AA"/>
    <w:rsid w:val="00775813"/>
    <w:rsid w:val="00776232"/>
    <w:rsid w:val="007773B9"/>
    <w:rsid w:val="007776F6"/>
    <w:rsid w:val="00777DB7"/>
    <w:rsid w:val="0078006F"/>
    <w:rsid w:val="00784C98"/>
    <w:rsid w:val="00786CED"/>
    <w:rsid w:val="0078729F"/>
    <w:rsid w:val="007873BE"/>
    <w:rsid w:val="0079063D"/>
    <w:rsid w:val="007911A7"/>
    <w:rsid w:val="007919A5"/>
    <w:rsid w:val="00791ACF"/>
    <w:rsid w:val="00791E44"/>
    <w:rsid w:val="00793E09"/>
    <w:rsid w:val="00797451"/>
    <w:rsid w:val="007A178E"/>
    <w:rsid w:val="007A3870"/>
    <w:rsid w:val="007A47E6"/>
    <w:rsid w:val="007A5125"/>
    <w:rsid w:val="007A6835"/>
    <w:rsid w:val="007A73F8"/>
    <w:rsid w:val="007B0BAA"/>
    <w:rsid w:val="007B1A3F"/>
    <w:rsid w:val="007B1E64"/>
    <w:rsid w:val="007B2608"/>
    <w:rsid w:val="007B2BE9"/>
    <w:rsid w:val="007B30BD"/>
    <w:rsid w:val="007B4E3C"/>
    <w:rsid w:val="007B509D"/>
    <w:rsid w:val="007C1109"/>
    <w:rsid w:val="007C31E1"/>
    <w:rsid w:val="007C37D4"/>
    <w:rsid w:val="007C4650"/>
    <w:rsid w:val="007C49B1"/>
    <w:rsid w:val="007C4A77"/>
    <w:rsid w:val="007C5331"/>
    <w:rsid w:val="007C5874"/>
    <w:rsid w:val="007C5B74"/>
    <w:rsid w:val="007D2CF0"/>
    <w:rsid w:val="007D4F1C"/>
    <w:rsid w:val="007D4F92"/>
    <w:rsid w:val="007E03CB"/>
    <w:rsid w:val="007E3D47"/>
    <w:rsid w:val="007E43C2"/>
    <w:rsid w:val="007E45D6"/>
    <w:rsid w:val="007E529D"/>
    <w:rsid w:val="007E5B19"/>
    <w:rsid w:val="007E5D4D"/>
    <w:rsid w:val="007E6595"/>
    <w:rsid w:val="007E712B"/>
    <w:rsid w:val="007F0292"/>
    <w:rsid w:val="007F1648"/>
    <w:rsid w:val="007F521A"/>
    <w:rsid w:val="007F6366"/>
    <w:rsid w:val="008002C5"/>
    <w:rsid w:val="00804737"/>
    <w:rsid w:val="00805604"/>
    <w:rsid w:val="00805E05"/>
    <w:rsid w:val="0080681F"/>
    <w:rsid w:val="00807B86"/>
    <w:rsid w:val="00807E39"/>
    <w:rsid w:val="0081075E"/>
    <w:rsid w:val="00815D55"/>
    <w:rsid w:val="0081611F"/>
    <w:rsid w:val="00817786"/>
    <w:rsid w:val="00817A94"/>
    <w:rsid w:val="00822692"/>
    <w:rsid w:val="008257E7"/>
    <w:rsid w:val="00825C51"/>
    <w:rsid w:val="00825CCA"/>
    <w:rsid w:val="00826679"/>
    <w:rsid w:val="00826D9A"/>
    <w:rsid w:val="00826F7E"/>
    <w:rsid w:val="00827430"/>
    <w:rsid w:val="00827E41"/>
    <w:rsid w:val="008318D2"/>
    <w:rsid w:val="0083267A"/>
    <w:rsid w:val="00833CCD"/>
    <w:rsid w:val="00833E90"/>
    <w:rsid w:val="00834F16"/>
    <w:rsid w:val="00835D5F"/>
    <w:rsid w:val="00837477"/>
    <w:rsid w:val="0084307C"/>
    <w:rsid w:val="008432D8"/>
    <w:rsid w:val="00843305"/>
    <w:rsid w:val="0084446C"/>
    <w:rsid w:val="00845047"/>
    <w:rsid w:val="00845CBC"/>
    <w:rsid w:val="008477B2"/>
    <w:rsid w:val="00847CF6"/>
    <w:rsid w:val="00850188"/>
    <w:rsid w:val="00850F75"/>
    <w:rsid w:val="00852F2B"/>
    <w:rsid w:val="00853476"/>
    <w:rsid w:val="008541A5"/>
    <w:rsid w:val="00854E3F"/>
    <w:rsid w:val="00855060"/>
    <w:rsid w:val="008553A9"/>
    <w:rsid w:val="00855723"/>
    <w:rsid w:val="00856FE5"/>
    <w:rsid w:val="008572EF"/>
    <w:rsid w:val="00857B38"/>
    <w:rsid w:val="00857BC4"/>
    <w:rsid w:val="00857F32"/>
    <w:rsid w:val="00860B82"/>
    <w:rsid w:val="008611B5"/>
    <w:rsid w:val="00861A0B"/>
    <w:rsid w:val="00861B6B"/>
    <w:rsid w:val="00861C5F"/>
    <w:rsid w:val="008620F5"/>
    <w:rsid w:val="00862CF6"/>
    <w:rsid w:val="00862EB8"/>
    <w:rsid w:val="00862FA9"/>
    <w:rsid w:val="00863CA2"/>
    <w:rsid w:val="008649E3"/>
    <w:rsid w:val="008651CB"/>
    <w:rsid w:val="00866603"/>
    <w:rsid w:val="008723D7"/>
    <w:rsid w:val="00873BE7"/>
    <w:rsid w:val="008747AC"/>
    <w:rsid w:val="008747F6"/>
    <w:rsid w:val="00874B78"/>
    <w:rsid w:val="00875D95"/>
    <w:rsid w:val="00875EE6"/>
    <w:rsid w:val="008769D3"/>
    <w:rsid w:val="00876ACE"/>
    <w:rsid w:val="00877DBF"/>
    <w:rsid w:val="00877F3D"/>
    <w:rsid w:val="0088047A"/>
    <w:rsid w:val="00880E3A"/>
    <w:rsid w:val="00881F9D"/>
    <w:rsid w:val="00882B48"/>
    <w:rsid w:val="00882BD5"/>
    <w:rsid w:val="00884358"/>
    <w:rsid w:val="00885396"/>
    <w:rsid w:val="008875BA"/>
    <w:rsid w:val="00890260"/>
    <w:rsid w:val="00890E56"/>
    <w:rsid w:val="0089107B"/>
    <w:rsid w:val="008915F8"/>
    <w:rsid w:val="00892D48"/>
    <w:rsid w:val="00892D64"/>
    <w:rsid w:val="00893840"/>
    <w:rsid w:val="00893E01"/>
    <w:rsid w:val="00894A50"/>
    <w:rsid w:val="008977D6"/>
    <w:rsid w:val="00897B40"/>
    <w:rsid w:val="008A1422"/>
    <w:rsid w:val="008A277F"/>
    <w:rsid w:val="008A3588"/>
    <w:rsid w:val="008A38D2"/>
    <w:rsid w:val="008A3CD0"/>
    <w:rsid w:val="008A4924"/>
    <w:rsid w:val="008A558B"/>
    <w:rsid w:val="008A6222"/>
    <w:rsid w:val="008A67E0"/>
    <w:rsid w:val="008A72EB"/>
    <w:rsid w:val="008B122C"/>
    <w:rsid w:val="008B143F"/>
    <w:rsid w:val="008B1C8A"/>
    <w:rsid w:val="008B1D9A"/>
    <w:rsid w:val="008B2EAA"/>
    <w:rsid w:val="008B3692"/>
    <w:rsid w:val="008B3767"/>
    <w:rsid w:val="008B4153"/>
    <w:rsid w:val="008B54B6"/>
    <w:rsid w:val="008B6DE0"/>
    <w:rsid w:val="008B6E1C"/>
    <w:rsid w:val="008C0D81"/>
    <w:rsid w:val="008C1B9B"/>
    <w:rsid w:val="008C1EF0"/>
    <w:rsid w:val="008C4131"/>
    <w:rsid w:val="008C4297"/>
    <w:rsid w:val="008C4DC9"/>
    <w:rsid w:val="008C5745"/>
    <w:rsid w:val="008C6284"/>
    <w:rsid w:val="008C6361"/>
    <w:rsid w:val="008D06B0"/>
    <w:rsid w:val="008D0CD5"/>
    <w:rsid w:val="008D2031"/>
    <w:rsid w:val="008D4A3C"/>
    <w:rsid w:val="008D6176"/>
    <w:rsid w:val="008E0210"/>
    <w:rsid w:val="008E0779"/>
    <w:rsid w:val="008E0DF3"/>
    <w:rsid w:val="008E1207"/>
    <w:rsid w:val="008E2AC5"/>
    <w:rsid w:val="008E2FAC"/>
    <w:rsid w:val="008E388D"/>
    <w:rsid w:val="008E3A47"/>
    <w:rsid w:val="008E443E"/>
    <w:rsid w:val="008E46AF"/>
    <w:rsid w:val="008E476D"/>
    <w:rsid w:val="008E4B1C"/>
    <w:rsid w:val="008E5291"/>
    <w:rsid w:val="008E66F3"/>
    <w:rsid w:val="008F1BFF"/>
    <w:rsid w:val="008F3411"/>
    <w:rsid w:val="008F4613"/>
    <w:rsid w:val="008F5894"/>
    <w:rsid w:val="008F594E"/>
    <w:rsid w:val="008F5A42"/>
    <w:rsid w:val="008F7C9F"/>
    <w:rsid w:val="00900757"/>
    <w:rsid w:val="00900D80"/>
    <w:rsid w:val="009013B8"/>
    <w:rsid w:val="009022EF"/>
    <w:rsid w:val="00903D8B"/>
    <w:rsid w:val="00903E76"/>
    <w:rsid w:val="009049B0"/>
    <w:rsid w:val="00905A28"/>
    <w:rsid w:val="0090770C"/>
    <w:rsid w:val="00907F46"/>
    <w:rsid w:val="009123BC"/>
    <w:rsid w:val="00913D70"/>
    <w:rsid w:val="00914CCE"/>
    <w:rsid w:val="00916172"/>
    <w:rsid w:val="00916847"/>
    <w:rsid w:val="00916D46"/>
    <w:rsid w:val="00917BA7"/>
    <w:rsid w:val="00920BB9"/>
    <w:rsid w:val="0092176E"/>
    <w:rsid w:val="0092273F"/>
    <w:rsid w:val="00922903"/>
    <w:rsid w:val="00923F47"/>
    <w:rsid w:val="00925A2E"/>
    <w:rsid w:val="00926983"/>
    <w:rsid w:val="009325C8"/>
    <w:rsid w:val="009326CD"/>
    <w:rsid w:val="009336B2"/>
    <w:rsid w:val="00933EB7"/>
    <w:rsid w:val="0093521D"/>
    <w:rsid w:val="0093549C"/>
    <w:rsid w:val="00936DFE"/>
    <w:rsid w:val="00937D6A"/>
    <w:rsid w:val="009423E8"/>
    <w:rsid w:val="009434DB"/>
    <w:rsid w:val="00944695"/>
    <w:rsid w:val="00947ECE"/>
    <w:rsid w:val="00950027"/>
    <w:rsid w:val="0095010A"/>
    <w:rsid w:val="00950E87"/>
    <w:rsid w:val="00951112"/>
    <w:rsid w:val="0095139E"/>
    <w:rsid w:val="0095368A"/>
    <w:rsid w:val="0095407F"/>
    <w:rsid w:val="0095543D"/>
    <w:rsid w:val="00955519"/>
    <w:rsid w:val="00960B86"/>
    <w:rsid w:val="00961A36"/>
    <w:rsid w:val="00961FB3"/>
    <w:rsid w:val="00962B13"/>
    <w:rsid w:val="00965196"/>
    <w:rsid w:val="009662AB"/>
    <w:rsid w:val="0096722C"/>
    <w:rsid w:val="009675DA"/>
    <w:rsid w:val="00967E53"/>
    <w:rsid w:val="00970212"/>
    <w:rsid w:val="00970DED"/>
    <w:rsid w:val="00971839"/>
    <w:rsid w:val="009726AE"/>
    <w:rsid w:val="00972B1D"/>
    <w:rsid w:val="00973914"/>
    <w:rsid w:val="00974153"/>
    <w:rsid w:val="00974B93"/>
    <w:rsid w:val="00974ED2"/>
    <w:rsid w:val="00977354"/>
    <w:rsid w:val="00980AA4"/>
    <w:rsid w:val="009815BE"/>
    <w:rsid w:val="0098307F"/>
    <w:rsid w:val="00983590"/>
    <w:rsid w:val="00985002"/>
    <w:rsid w:val="00985930"/>
    <w:rsid w:val="00985C21"/>
    <w:rsid w:val="00986F41"/>
    <w:rsid w:val="009870D1"/>
    <w:rsid w:val="00987645"/>
    <w:rsid w:val="00991D8E"/>
    <w:rsid w:val="00992F16"/>
    <w:rsid w:val="0099387A"/>
    <w:rsid w:val="00994DEC"/>
    <w:rsid w:val="009A001B"/>
    <w:rsid w:val="009A289C"/>
    <w:rsid w:val="009A2CE1"/>
    <w:rsid w:val="009A2F7B"/>
    <w:rsid w:val="009A3099"/>
    <w:rsid w:val="009A38BE"/>
    <w:rsid w:val="009A5EAB"/>
    <w:rsid w:val="009A679D"/>
    <w:rsid w:val="009A6B47"/>
    <w:rsid w:val="009A77F4"/>
    <w:rsid w:val="009A795E"/>
    <w:rsid w:val="009B0269"/>
    <w:rsid w:val="009B2885"/>
    <w:rsid w:val="009B2994"/>
    <w:rsid w:val="009B2FCA"/>
    <w:rsid w:val="009B41FD"/>
    <w:rsid w:val="009B4437"/>
    <w:rsid w:val="009B50F3"/>
    <w:rsid w:val="009B5DE2"/>
    <w:rsid w:val="009B67B6"/>
    <w:rsid w:val="009B7A4A"/>
    <w:rsid w:val="009B7D89"/>
    <w:rsid w:val="009C00C0"/>
    <w:rsid w:val="009C0922"/>
    <w:rsid w:val="009C23DF"/>
    <w:rsid w:val="009C2A2A"/>
    <w:rsid w:val="009C4D75"/>
    <w:rsid w:val="009C75B6"/>
    <w:rsid w:val="009D016C"/>
    <w:rsid w:val="009D0A8B"/>
    <w:rsid w:val="009D1128"/>
    <w:rsid w:val="009D23D6"/>
    <w:rsid w:val="009D2485"/>
    <w:rsid w:val="009D27F6"/>
    <w:rsid w:val="009D3C18"/>
    <w:rsid w:val="009D4D41"/>
    <w:rsid w:val="009D7536"/>
    <w:rsid w:val="009D79FF"/>
    <w:rsid w:val="009E0162"/>
    <w:rsid w:val="009E0647"/>
    <w:rsid w:val="009E1A5D"/>
    <w:rsid w:val="009E39E8"/>
    <w:rsid w:val="009E3E2A"/>
    <w:rsid w:val="009E4D20"/>
    <w:rsid w:val="009E613F"/>
    <w:rsid w:val="009E692E"/>
    <w:rsid w:val="009E6E80"/>
    <w:rsid w:val="009E7810"/>
    <w:rsid w:val="009F021B"/>
    <w:rsid w:val="009F158E"/>
    <w:rsid w:val="009F382F"/>
    <w:rsid w:val="009F3DF4"/>
    <w:rsid w:val="009F4C1A"/>
    <w:rsid w:val="009F4DB0"/>
    <w:rsid w:val="009F4F3B"/>
    <w:rsid w:val="009F7ABB"/>
    <w:rsid w:val="00A0296F"/>
    <w:rsid w:val="00A02E51"/>
    <w:rsid w:val="00A030A4"/>
    <w:rsid w:val="00A0337F"/>
    <w:rsid w:val="00A05AC0"/>
    <w:rsid w:val="00A05D7B"/>
    <w:rsid w:val="00A0600F"/>
    <w:rsid w:val="00A06443"/>
    <w:rsid w:val="00A06475"/>
    <w:rsid w:val="00A07342"/>
    <w:rsid w:val="00A0756F"/>
    <w:rsid w:val="00A07826"/>
    <w:rsid w:val="00A0783E"/>
    <w:rsid w:val="00A0784C"/>
    <w:rsid w:val="00A07E28"/>
    <w:rsid w:val="00A10FD7"/>
    <w:rsid w:val="00A11C9D"/>
    <w:rsid w:val="00A1340E"/>
    <w:rsid w:val="00A140C6"/>
    <w:rsid w:val="00A15C4D"/>
    <w:rsid w:val="00A16135"/>
    <w:rsid w:val="00A16574"/>
    <w:rsid w:val="00A20532"/>
    <w:rsid w:val="00A208B7"/>
    <w:rsid w:val="00A238DB"/>
    <w:rsid w:val="00A24817"/>
    <w:rsid w:val="00A248F1"/>
    <w:rsid w:val="00A24BEF"/>
    <w:rsid w:val="00A24EDC"/>
    <w:rsid w:val="00A25F2E"/>
    <w:rsid w:val="00A27335"/>
    <w:rsid w:val="00A30BE3"/>
    <w:rsid w:val="00A31621"/>
    <w:rsid w:val="00A316F8"/>
    <w:rsid w:val="00A324E8"/>
    <w:rsid w:val="00A327CE"/>
    <w:rsid w:val="00A3575C"/>
    <w:rsid w:val="00A35AE0"/>
    <w:rsid w:val="00A3768F"/>
    <w:rsid w:val="00A3782E"/>
    <w:rsid w:val="00A410C1"/>
    <w:rsid w:val="00A41D3F"/>
    <w:rsid w:val="00A42A77"/>
    <w:rsid w:val="00A441E7"/>
    <w:rsid w:val="00A444B6"/>
    <w:rsid w:val="00A4724C"/>
    <w:rsid w:val="00A47483"/>
    <w:rsid w:val="00A47C8A"/>
    <w:rsid w:val="00A50443"/>
    <w:rsid w:val="00A50A92"/>
    <w:rsid w:val="00A50FA6"/>
    <w:rsid w:val="00A51EEE"/>
    <w:rsid w:val="00A540F9"/>
    <w:rsid w:val="00A544A2"/>
    <w:rsid w:val="00A5460D"/>
    <w:rsid w:val="00A54851"/>
    <w:rsid w:val="00A55834"/>
    <w:rsid w:val="00A56DFE"/>
    <w:rsid w:val="00A576A2"/>
    <w:rsid w:val="00A57788"/>
    <w:rsid w:val="00A57B72"/>
    <w:rsid w:val="00A629A4"/>
    <w:rsid w:val="00A632B8"/>
    <w:rsid w:val="00A633A6"/>
    <w:rsid w:val="00A63EF7"/>
    <w:rsid w:val="00A646EA"/>
    <w:rsid w:val="00A64BF0"/>
    <w:rsid w:val="00A64C27"/>
    <w:rsid w:val="00A65AE9"/>
    <w:rsid w:val="00A6621A"/>
    <w:rsid w:val="00A66CA4"/>
    <w:rsid w:val="00A67AAB"/>
    <w:rsid w:val="00A67B8A"/>
    <w:rsid w:val="00A71AD2"/>
    <w:rsid w:val="00A7256D"/>
    <w:rsid w:val="00A7344B"/>
    <w:rsid w:val="00A73D8B"/>
    <w:rsid w:val="00A74BE0"/>
    <w:rsid w:val="00A74FAC"/>
    <w:rsid w:val="00A76269"/>
    <w:rsid w:val="00A76C7E"/>
    <w:rsid w:val="00A80531"/>
    <w:rsid w:val="00A818A3"/>
    <w:rsid w:val="00A8241E"/>
    <w:rsid w:val="00A82C5B"/>
    <w:rsid w:val="00A84FFA"/>
    <w:rsid w:val="00A85819"/>
    <w:rsid w:val="00A85A49"/>
    <w:rsid w:val="00A85FCC"/>
    <w:rsid w:val="00A86152"/>
    <w:rsid w:val="00A8620A"/>
    <w:rsid w:val="00A86845"/>
    <w:rsid w:val="00A87391"/>
    <w:rsid w:val="00A90B42"/>
    <w:rsid w:val="00A933EA"/>
    <w:rsid w:val="00A95BCD"/>
    <w:rsid w:val="00A96F80"/>
    <w:rsid w:val="00A97282"/>
    <w:rsid w:val="00A977F5"/>
    <w:rsid w:val="00A97F63"/>
    <w:rsid w:val="00AA109E"/>
    <w:rsid w:val="00AA1770"/>
    <w:rsid w:val="00AA202B"/>
    <w:rsid w:val="00AA2984"/>
    <w:rsid w:val="00AA6596"/>
    <w:rsid w:val="00AA74AB"/>
    <w:rsid w:val="00AA7C4F"/>
    <w:rsid w:val="00AB1E50"/>
    <w:rsid w:val="00AB3625"/>
    <w:rsid w:val="00AB449A"/>
    <w:rsid w:val="00AB4FBE"/>
    <w:rsid w:val="00AB5428"/>
    <w:rsid w:val="00AB5F99"/>
    <w:rsid w:val="00AB7C14"/>
    <w:rsid w:val="00AC08CD"/>
    <w:rsid w:val="00AC1E47"/>
    <w:rsid w:val="00AC1F2F"/>
    <w:rsid w:val="00AC2A06"/>
    <w:rsid w:val="00AC2D8A"/>
    <w:rsid w:val="00AC2FA5"/>
    <w:rsid w:val="00AC3459"/>
    <w:rsid w:val="00AC3FBF"/>
    <w:rsid w:val="00AC438D"/>
    <w:rsid w:val="00AC5FF3"/>
    <w:rsid w:val="00AC6B0E"/>
    <w:rsid w:val="00AC74EA"/>
    <w:rsid w:val="00AC766A"/>
    <w:rsid w:val="00AC7B42"/>
    <w:rsid w:val="00AD1868"/>
    <w:rsid w:val="00AD28A1"/>
    <w:rsid w:val="00AD3895"/>
    <w:rsid w:val="00AD406F"/>
    <w:rsid w:val="00AD42FB"/>
    <w:rsid w:val="00AD4CFC"/>
    <w:rsid w:val="00AD5286"/>
    <w:rsid w:val="00AD60CD"/>
    <w:rsid w:val="00AD73B6"/>
    <w:rsid w:val="00AE11F0"/>
    <w:rsid w:val="00AE233A"/>
    <w:rsid w:val="00AE36DA"/>
    <w:rsid w:val="00AE6FEB"/>
    <w:rsid w:val="00AE74D5"/>
    <w:rsid w:val="00AF0A56"/>
    <w:rsid w:val="00AF1BE8"/>
    <w:rsid w:val="00AF1EB0"/>
    <w:rsid w:val="00AF492D"/>
    <w:rsid w:val="00AF5141"/>
    <w:rsid w:val="00AF710B"/>
    <w:rsid w:val="00B02B57"/>
    <w:rsid w:val="00B04449"/>
    <w:rsid w:val="00B05D45"/>
    <w:rsid w:val="00B075FC"/>
    <w:rsid w:val="00B078CC"/>
    <w:rsid w:val="00B07C19"/>
    <w:rsid w:val="00B07D7C"/>
    <w:rsid w:val="00B1028F"/>
    <w:rsid w:val="00B11574"/>
    <w:rsid w:val="00B118B1"/>
    <w:rsid w:val="00B12051"/>
    <w:rsid w:val="00B12243"/>
    <w:rsid w:val="00B122A6"/>
    <w:rsid w:val="00B12468"/>
    <w:rsid w:val="00B13892"/>
    <w:rsid w:val="00B138AE"/>
    <w:rsid w:val="00B1551C"/>
    <w:rsid w:val="00B15E0A"/>
    <w:rsid w:val="00B15F91"/>
    <w:rsid w:val="00B16C11"/>
    <w:rsid w:val="00B20C34"/>
    <w:rsid w:val="00B21332"/>
    <w:rsid w:val="00B214EA"/>
    <w:rsid w:val="00B2233F"/>
    <w:rsid w:val="00B239DC"/>
    <w:rsid w:val="00B27665"/>
    <w:rsid w:val="00B3000C"/>
    <w:rsid w:val="00B31017"/>
    <w:rsid w:val="00B338DB"/>
    <w:rsid w:val="00B34AFC"/>
    <w:rsid w:val="00B35359"/>
    <w:rsid w:val="00B35739"/>
    <w:rsid w:val="00B37E07"/>
    <w:rsid w:val="00B40AE4"/>
    <w:rsid w:val="00B40FEF"/>
    <w:rsid w:val="00B4202C"/>
    <w:rsid w:val="00B42733"/>
    <w:rsid w:val="00B42D2E"/>
    <w:rsid w:val="00B4311E"/>
    <w:rsid w:val="00B43AB8"/>
    <w:rsid w:val="00B43C35"/>
    <w:rsid w:val="00B43CF2"/>
    <w:rsid w:val="00B441EB"/>
    <w:rsid w:val="00B44B81"/>
    <w:rsid w:val="00B44BB9"/>
    <w:rsid w:val="00B4689E"/>
    <w:rsid w:val="00B47423"/>
    <w:rsid w:val="00B47517"/>
    <w:rsid w:val="00B516DA"/>
    <w:rsid w:val="00B52C0B"/>
    <w:rsid w:val="00B53D02"/>
    <w:rsid w:val="00B5563D"/>
    <w:rsid w:val="00B563A6"/>
    <w:rsid w:val="00B5640A"/>
    <w:rsid w:val="00B56956"/>
    <w:rsid w:val="00B57423"/>
    <w:rsid w:val="00B608ED"/>
    <w:rsid w:val="00B61424"/>
    <w:rsid w:val="00B61532"/>
    <w:rsid w:val="00B62263"/>
    <w:rsid w:val="00B625BC"/>
    <w:rsid w:val="00B62ADA"/>
    <w:rsid w:val="00B62B00"/>
    <w:rsid w:val="00B632F5"/>
    <w:rsid w:val="00B63352"/>
    <w:rsid w:val="00B6351B"/>
    <w:rsid w:val="00B64B3F"/>
    <w:rsid w:val="00B678D4"/>
    <w:rsid w:val="00B7118D"/>
    <w:rsid w:val="00B71BD1"/>
    <w:rsid w:val="00B71E6B"/>
    <w:rsid w:val="00B720E6"/>
    <w:rsid w:val="00B72464"/>
    <w:rsid w:val="00B72F5C"/>
    <w:rsid w:val="00B73467"/>
    <w:rsid w:val="00B73594"/>
    <w:rsid w:val="00B74EB9"/>
    <w:rsid w:val="00B75648"/>
    <w:rsid w:val="00B7648F"/>
    <w:rsid w:val="00B8179E"/>
    <w:rsid w:val="00B81D6D"/>
    <w:rsid w:val="00B822E9"/>
    <w:rsid w:val="00B83903"/>
    <w:rsid w:val="00B8419E"/>
    <w:rsid w:val="00B860BB"/>
    <w:rsid w:val="00B8615D"/>
    <w:rsid w:val="00B8695F"/>
    <w:rsid w:val="00B86A4A"/>
    <w:rsid w:val="00B87156"/>
    <w:rsid w:val="00B9257E"/>
    <w:rsid w:val="00B92B36"/>
    <w:rsid w:val="00B9336A"/>
    <w:rsid w:val="00B93BFB"/>
    <w:rsid w:val="00B944C5"/>
    <w:rsid w:val="00B94D6D"/>
    <w:rsid w:val="00B94EDF"/>
    <w:rsid w:val="00B95132"/>
    <w:rsid w:val="00B95B3B"/>
    <w:rsid w:val="00B96FA0"/>
    <w:rsid w:val="00B97A63"/>
    <w:rsid w:val="00B97E4F"/>
    <w:rsid w:val="00BA1E61"/>
    <w:rsid w:val="00BA21E6"/>
    <w:rsid w:val="00BA44EA"/>
    <w:rsid w:val="00BA4BE3"/>
    <w:rsid w:val="00BA5837"/>
    <w:rsid w:val="00BA5EFE"/>
    <w:rsid w:val="00BA616B"/>
    <w:rsid w:val="00BA67F8"/>
    <w:rsid w:val="00BA7954"/>
    <w:rsid w:val="00BA7D4C"/>
    <w:rsid w:val="00BB0C2B"/>
    <w:rsid w:val="00BB3DE9"/>
    <w:rsid w:val="00BB491F"/>
    <w:rsid w:val="00BB5F73"/>
    <w:rsid w:val="00BB6468"/>
    <w:rsid w:val="00BC0A1F"/>
    <w:rsid w:val="00BC0E04"/>
    <w:rsid w:val="00BC14F1"/>
    <w:rsid w:val="00BC1CF5"/>
    <w:rsid w:val="00BC28D9"/>
    <w:rsid w:val="00BC3214"/>
    <w:rsid w:val="00BC3E56"/>
    <w:rsid w:val="00BC40D3"/>
    <w:rsid w:val="00BC46EE"/>
    <w:rsid w:val="00BC6D19"/>
    <w:rsid w:val="00BC7C2C"/>
    <w:rsid w:val="00BD041E"/>
    <w:rsid w:val="00BD1D0B"/>
    <w:rsid w:val="00BD34B0"/>
    <w:rsid w:val="00BD4FFC"/>
    <w:rsid w:val="00BD6C7C"/>
    <w:rsid w:val="00BD743D"/>
    <w:rsid w:val="00BE1199"/>
    <w:rsid w:val="00BE18AF"/>
    <w:rsid w:val="00BE2050"/>
    <w:rsid w:val="00BE43C0"/>
    <w:rsid w:val="00BE77EB"/>
    <w:rsid w:val="00BE7DF1"/>
    <w:rsid w:val="00BF28BD"/>
    <w:rsid w:val="00BF3ECD"/>
    <w:rsid w:val="00BF4AD1"/>
    <w:rsid w:val="00BF4EDE"/>
    <w:rsid w:val="00BF50EC"/>
    <w:rsid w:val="00BF7403"/>
    <w:rsid w:val="00BF7C09"/>
    <w:rsid w:val="00C00134"/>
    <w:rsid w:val="00C00734"/>
    <w:rsid w:val="00C014FA"/>
    <w:rsid w:val="00C01E31"/>
    <w:rsid w:val="00C04BD9"/>
    <w:rsid w:val="00C05A89"/>
    <w:rsid w:val="00C10DE3"/>
    <w:rsid w:val="00C11A05"/>
    <w:rsid w:val="00C12B39"/>
    <w:rsid w:val="00C130FD"/>
    <w:rsid w:val="00C1404E"/>
    <w:rsid w:val="00C14069"/>
    <w:rsid w:val="00C147A4"/>
    <w:rsid w:val="00C14A6F"/>
    <w:rsid w:val="00C14F88"/>
    <w:rsid w:val="00C15000"/>
    <w:rsid w:val="00C15258"/>
    <w:rsid w:val="00C169FA"/>
    <w:rsid w:val="00C16C74"/>
    <w:rsid w:val="00C16DCB"/>
    <w:rsid w:val="00C16E90"/>
    <w:rsid w:val="00C21F91"/>
    <w:rsid w:val="00C22B0A"/>
    <w:rsid w:val="00C25744"/>
    <w:rsid w:val="00C31A1B"/>
    <w:rsid w:val="00C34CA3"/>
    <w:rsid w:val="00C403DD"/>
    <w:rsid w:val="00C42A4C"/>
    <w:rsid w:val="00C437B6"/>
    <w:rsid w:val="00C442C4"/>
    <w:rsid w:val="00C44408"/>
    <w:rsid w:val="00C46333"/>
    <w:rsid w:val="00C463F4"/>
    <w:rsid w:val="00C464F8"/>
    <w:rsid w:val="00C46A5B"/>
    <w:rsid w:val="00C46DE5"/>
    <w:rsid w:val="00C47517"/>
    <w:rsid w:val="00C47621"/>
    <w:rsid w:val="00C4787B"/>
    <w:rsid w:val="00C5102C"/>
    <w:rsid w:val="00C51634"/>
    <w:rsid w:val="00C516DD"/>
    <w:rsid w:val="00C51AEE"/>
    <w:rsid w:val="00C55268"/>
    <w:rsid w:val="00C55805"/>
    <w:rsid w:val="00C57381"/>
    <w:rsid w:val="00C610E8"/>
    <w:rsid w:val="00C6180F"/>
    <w:rsid w:val="00C61D33"/>
    <w:rsid w:val="00C620B9"/>
    <w:rsid w:val="00C63763"/>
    <w:rsid w:val="00C66812"/>
    <w:rsid w:val="00C66F26"/>
    <w:rsid w:val="00C707FE"/>
    <w:rsid w:val="00C710AD"/>
    <w:rsid w:val="00C71149"/>
    <w:rsid w:val="00C7166E"/>
    <w:rsid w:val="00C71EBD"/>
    <w:rsid w:val="00C7368D"/>
    <w:rsid w:val="00C73951"/>
    <w:rsid w:val="00C746C1"/>
    <w:rsid w:val="00C74B18"/>
    <w:rsid w:val="00C74E6D"/>
    <w:rsid w:val="00C7548B"/>
    <w:rsid w:val="00C764F7"/>
    <w:rsid w:val="00C76EF2"/>
    <w:rsid w:val="00C810F4"/>
    <w:rsid w:val="00C828A9"/>
    <w:rsid w:val="00C833F5"/>
    <w:rsid w:val="00C83E8D"/>
    <w:rsid w:val="00C84AD0"/>
    <w:rsid w:val="00C85413"/>
    <w:rsid w:val="00C8547C"/>
    <w:rsid w:val="00C87DD8"/>
    <w:rsid w:val="00C905B3"/>
    <w:rsid w:val="00C90650"/>
    <w:rsid w:val="00C907E0"/>
    <w:rsid w:val="00C915E7"/>
    <w:rsid w:val="00C91E1A"/>
    <w:rsid w:val="00C95B01"/>
    <w:rsid w:val="00C97851"/>
    <w:rsid w:val="00CA1795"/>
    <w:rsid w:val="00CA17C7"/>
    <w:rsid w:val="00CA275D"/>
    <w:rsid w:val="00CA3A72"/>
    <w:rsid w:val="00CA3CCB"/>
    <w:rsid w:val="00CA441E"/>
    <w:rsid w:val="00CA523C"/>
    <w:rsid w:val="00CA5A73"/>
    <w:rsid w:val="00CA5E86"/>
    <w:rsid w:val="00CA65AE"/>
    <w:rsid w:val="00CB02A3"/>
    <w:rsid w:val="00CB458E"/>
    <w:rsid w:val="00CB60FE"/>
    <w:rsid w:val="00CB6A17"/>
    <w:rsid w:val="00CC127E"/>
    <w:rsid w:val="00CC4C7F"/>
    <w:rsid w:val="00CC6975"/>
    <w:rsid w:val="00CC6FAE"/>
    <w:rsid w:val="00CD140D"/>
    <w:rsid w:val="00CD30A8"/>
    <w:rsid w:val="00CD3220"/>
    <w:rsid w:val="00CD349A"/>
    <w:rsid w:val="00CD428B"/>
    <w:rsid w:val="00CD539B"/>
    <w:rsid w:val="00CD6B87"/>
    <w:rsid w:val="00CD6DBB"/>
    <w:rsid w:val="00CD778C"/>
    <w:rsid w:val="00CE0102"/>
    <w:rsid w:val="00CE0781"/>
    <w:rsid w:val="00CE1414"/>
    <w:rsid w:val="00CE16E5"/>
    <w:rsid w:val="00CE19A6"/>
    <w:rsid w:val="00CE1F2E"/>
    <w:rsid w:val="00CE4126"/>
    <w:rsid w:val="00CE4264"/>
    <w:rsid w:val="00CE43AD"/>
    <w:rsid w:val="00CE4AE4"/>
    <w:rsid w:val="00CE4F6C"/>
    <w:rsid w:val="00CE57C4"/>
    <w:rsid w:val="00CE59D1"/>
    <w:rsid w:val="00CE5BB0"/>
    <w:rsid w:val="00CE6C75"/>
    <w:rsid w:val="00CF15F4"/>
    <w:rsid w:val="00CF1A24"/>
    <w:rsid w:val="00CF252C"/>
    <w:rsid w:val="00CF3401"/>
    <w:rsid w:val="00CF3636"/>
    <w:rsid w:val="00CF388A"/>
    <w:rsid w:val="00CF42AD"/>
    <w:rsid w:val="00D044CA"/>
    <w:rsid w:val="00D07831"/>
    <w:rsid w:val="00D07CFF"/>
    <w:rsid w:val="00D12125"/>
    <w:rsid w:val="00D128BF"/>
    <w:rsid w:val="00D130C8"/>
    <w:rsid w:val="00D139F4"/>
    <w:rsid w:val="00D13C4F"/>
    <w:rsid w:val="00D13DF1"/>
    <w:rsid w:val="00D1490C"/>
    <w:rsid w:val="00D14CF2"/>
    <w:rsid w:val="00D14F76"/>
    <w:rsid w:val="00D15E89"/>
    <w:rsid w:val="00D165CF"/>
    <w:rsid w:val="00D17216"/>
    <w:rsid w:val="00D1787A"/>
    <w:rsid w:val="00D17EC9"/>
    <w:rsid w:val="00D17F86"/>
    <w:rsid w:val="00D21A6F"/>
    <w:rsid w:val="00D23761"/>
    <w:rsid w:val="00D2408F"/>
    <w:rsid w:val="00D247DF"/>
    <w:rsid w:val="00D24FA3"/>
    <w:rsid w:val="00D30293"/>
    <w:rsid w:val="00D30B45"/>
    <w:rsid w:val="00D30F77"/>
    <w:rsid w:val="00D33170"/>
    <w:rsid w:val="00D347CC"/>
    <w:rsid w:val="00D36DB7"/>
    <w:rsid w:val="00D41D1B"/>
    <w:rsid w:val="00D41F46"/>
    <w:rsid w:val="00D42B87"/>
    <w:rsid w:val="00D433CE"/>
    <w:rsid w:val="00D4681C"/>
    <w:rsid w:val="00D52262"/>
    <w:rsid w:val="00D5230B"/>
    <w:rsid w:val="00D523E6"/>
    <w:rsid w:val="00D52DA1"/>
    <w:rsid w:val="00D535E0"/>
    <w:rsid w:val="00D53804"/>
    <w:rsid w:val="00D550A6"/>
    <w:rsid w:val="00D60286"/>
    <w:rsid w:val="00D628FA"/>
    <w:rsid w:val="00D64F8B"/>
    <w:rsid w:val="00D66223"/>
    <w:rsid w:val="00D663EE"/>
    <w:rsid w:val="00D6790B"/>
    <w:rsid w:val="00D7183C"/>
    <w:rsid w:val="00D7387F"/>
    <w:rsid w:val="00D80357"/>
    <w:rsid w:val="00D8095B"/>
    <w:rsid w:val="00D80CEE"/>
    <w:rsid w:val="00D842F1"/>
    <w:rsid w:val="00D84D99"/>
    <w:rsid w:val="00D857DB"/>
    <w:rsid w:val="00D862FB"/>
    <w:rsid w:val="00D86F61"/>
    <w:rsid w:val="00D90A91"/>
    <w:rsid w:val="00D90D1C"/>
    <w:rsid w:val="00D92DD1"/>
    <w:rsid w:val="00D937E5"/>
    <w:rsid w:val="00D93B5D"/>
    <w:rsid w:val="00D95834"/>
    <w:rsid w:val="00D9771A"/>
    <w:rsid w:val="00DA075B"/>
    <w:rsid w:val="00DA0A2E"/>
    <w:rsid w:val="00DA0D42"/>
    <w:rsid w:val="00DA1A7D"/>
    <w:rsid w:val="00DA2606"/>
    <w:rsid w:val="00DA281C"/>
    <w:rsid w:val="00DA3983"/>
    <w:rsid w:val="00DA4739"/>
    <w:rsid w:val="00DA7A48"/>
    <w:rsid w:val="00DB03F2"/>
    <w:rsid w:val="00DB12AC"/>
    <w:rsid w:val="00DB1F78"/>
    <w:rsid w:val="00DB21A5"/>
    <w:rsid w:val="00DB6237"/>
    <w:rsid w:val="00DB7ADA"/>
    <w:rsid w:val="00DB7E3A"/>
    <w:rsid w:val="00DC11F7"/>
    <w:rsid w:val="00DC16D3"/>
    <w:rsid w:val="00DC1B7F"/>
    <w:rsid w:val="00DC2389"/>
    <w:rsid w:val="00DC30A6"/>
    <w:rsid w:val="00DC3BCE"/>
    <w:rsid w:val="00DD0435"/>
    <w:rsid w:val="00DD32CD"/>
    <w:rsid w:val="00DD37A3"/>
    <w:rsid w:val="00DD425B"/>
    <w:rsid w:val="00DD434E"/>
    <w:rsid w:val="00DD4688"/>
    <w:rsid w:val="00DD4C76"/>
    <w:rsid w:val="00DD616B"/>
    <w:rsid w:val="00DD68FB"/>
    <w:rsid w:val="00DD6B8D"/>
    <w:rsid w:val="00DD6B93"/>
    <w:rsid w:val="00DD7616"/>
    <w:rsid w:val="00DE0853"/>
    <w:rsid w:val="00DE483F"/>
    <w:rsid w:val="00DE5C89"/>
    <w:rsid w:val="00DF0D40"/>
    <w:rsid w:val="00DF0D7B"/>
    <w:rsid w:val="00DF1DDC"/>
    <w:rsid w:val="00DF3151"/>
    <w:rsid w:val="00DF3C2A"/>
    <w:rsid w:val="00DF4C3B"/>
    <w:rsid w:val="00DF5FEA"/>
    <w:rsid w:val="00DF605A"/>
    <w:rsid w:val="00DF67E9"/>
    <w:rsid w:val="00DF7A38"/>
    <w:rsid w:val="00DF7CF9"/>
    <w:rsid w:val="00E03CB7"/>
    <w:rsid w:val="00E03D42"/>
    <w:rsid w:val="00E04023"/>
    <w:rsid w:val="00E0518C"/>
    <w:rsid w:val="00E06C2E"/>
    <w:rsid w:val="00E075B9"/>
    <w:rsid w:val="00E14784"/>
    <w:rsid w:val="00E147A5"/>
    <w:rsid w:val="00E14CAD"/>
    <w:rsid w:val="00E1512B"/>
    <w:rsid w:val="00E15B4D"/>
    <w:rsid w:val="00E15D76"/>
    <w:rsid w:val="00E16F9F"/>
    <w:rsid w:val="00E1785C"/>
    <w:rsid w:val="00E17DCC"/>
    <w:rsid w:val="00E20A8B"/>
    <w:rsid w:val="00E22418"/>
    <w:rsid w:val="00E234EF"/>
    <w:rsid w:val="00E24183"/>
    <w:rsid w:val="00E248A4"/>
    <w:rsid w:val="00E24B89"/>
    <w:rsid w:val="00E261BB"/>
    <w:rsid w:val="00E264A0"/>
    <w:rsid w:val="00E26A14"/>
    <w:rsid w:val="00E31DE8"/>
    <w:rsid w:val="00E323C5"/>
    <w:rsid w:val="00E32BD7"/>
    <w:rsid w:val="00E345B7"/>
    <w:rsid w:val="00E352A8"/>
    <w:rsid w:val="00E36A04"/>
    <w:rsid w:val="00E4115A"/>
    <w:rsid w:val="00E4178D"/>
    <w:rsid w:val="00E4285B"/>
    <w:rsid w:val="00E4648E"/>
    <w:rsid w:val="00E464D7"/>
    <w:rsid w:val="00E466AE"/>
    <w:rsid w:val="00E471AD"/>
    <w:rsid w:val="00E47299"/>
    <w:rsid w:val="00E47361"/>
    <w:rsid w:val="00E50982"/>
    <w:rsid w:val="00E5220B"/>
    <w:rsid w:val="00E524C5"/>
    <w:rsid w:val="00E542DC"/>
    <w:rsid w:val="00E545E4"/>
    <w:rsid w:val="00E555A2"/>
    <w:rsid w:val="00E569A6"/>
    <w:rsid w:val="00E56E02"/>
    <w:rsid w:val="00E62C15"/>
    <w:rsid w:val="00E62FFD"/>
    <w:rsid w:val="00E65945"/>
    <w:rsid w:val="00E66283"/>
    <w:rsid w:val="00E70AC4"/>
    <w:rsid w:val="00E71BC7"/>
    <w:rsid w:val="00E77017"/>
    <w:rsid w:val="00E816A7"/>
    <w:rsid w:val="00E837CE"/>
    <w:rsid w:val="00E8718F"/>
    <w:rsid w:val="00E87B05"/>
    <w:rsid w:val="00E87BF2"/>
    <w:rsid w:val="00E87C53"/>
    <w:rsid w:val="00E90302"/>
    <w:rsid w:val="00E90304"/>
    <w:rsid w:val="00E9442B"/>
    <w:rsid w:val="00E9559C"/>
    <w:rsid w:val="00E95F6A"/>
    <w:rsid w:val="00EA0ABA"/>
    <w:rsid w:val="00EA19DF"/>
    <w:rsid w:val="00EA1C46"/>
    <w:rsid w:val="00EA2404"/>
    <w:rsid w:val="00EA633F"/>
    <w:rsid w:val="00EA66CB"/>
    <w:rsid w:val="00EA78F3"/>
    <w:rsid w:val="00EB26D2"/>
    <w:rsid w:val="00EB2F34"/>
    <w:rsid w:val="00EB3FF2"/>
    <w:rsid w:val="00EB4E96"/>
    <w:rsid w:val="00EB52F2"/>
    <w:rsid w:val="00EB578E"/>
    <w:rsid w:val="00EB753E"/>
    <w:rsid w:val="00EB7B2D"/>
    <w:rsid w:val="00EC0686"/>
    <w:rsid w:val="00EC0E9C"/>
    <w:rsid w:val="00EC1B06"/>
    <w:rsid w:val="00EC235F"/>
    <w:rsid w:val="00EC2B60"/>
    <w:rsid w:val="00EC4AE8"/>
    <w:rsid w:val="00EC660A"/>
    <w:rsid w:val="00ED21EE"/>
    <w:rsid w:val="00ED6C24"/>
    <w:rsid w:val="00ED77D5"/>
    <w:rsid w:val="00ED7C64"/>
    <w:rsid w:val="00ED7DC5"/>
    <w:rsid w:val="00EE1BAA"/>
    <w:rsid w:val="00EE230A"/>
    <w:rsid w:val="00EE3718"/>
    <w:rsid w:val="00EE3766"/>
    <w:rsid w:val="00EE5FB0"/>
    <w:rsid w:val="00EE7327"/>
    <w:rsid w:val="00EF0C71"/>
    <w:rsid w:val="00EF1AFC"/>
    <w:rsid w:val="00EF3393"/>
    <w:rsid w:val="00EF6215"/>
    <w:rsid w:val="00EF62F5"/>
    <w:rsid w:val="00EF68D5"/>
    <w:rsid w:val="00EF74AB"/>
    <w:rsid w:val="00EF77D2"/>
    <w:rsid w:val="00F018FF"/>
    <w:rsid w:val="00F01A7A"/>
    <w:rsid w:val="00F02BE8"/>
    <w:rsid w:val="00F02C6E"/>
    <w:rsid w:val="00F0328F"/>
    <w:rsid w:val="00F03344"/>
    <w:rsid w:val="00F036B1"/>
    <w:rsid w:val="00F0635F"/>
    <w:rsid w:val="00F0649D"/>
    <w:rsid w:val="00F0725B"/>
    <w:rsid w:val="00F07DD1"/>
    <w:rsid w:val="00F10656"/>
    <w:rsid w:val="00F10CE1"/>
    <w:rsid w:val="00F1253B"/>
    <w:rsid w:val="00F13CB7"/>
    <w:rsid w:val="00F1657B"/>
    <w:rsid w:val="00F17A12"/>
    <w:rsid w:val="00F203F3"/>
    <w:rsid w:val="00F20DFA"/>
    <w:rsid w:val="00F2141E"/>
    <w:rsid w:val="00F224FE"/>
    <w:rsid w:val="00F235BF"/>
    <w:rsid w:val="00F25ADC"/>
    <w:rsid w:val="00F26259"/>
    <w:rsid w:val="00F26725"/>
    <w:rsid w:val="00F2719E"/>
    <w:rsid w:val="00F3064F"/>
    <w:rsid w:val="00F30F94"/>
    <w:rsid w:val="00F3195A"/>
    <w:rsid w:val="00F33198"/>
    <w:rsid w:val="00F33618"/>
    <w:rsid w:val="00F349AD"/>
    <w:rsid w:val="00F3571D"/>
    <w:rsid w:val="00F3585F"/>
    <w:rsid w:val="00F35A94"/>
    <w:rsid w:val="00F371CE"/>
    <w:rsid w:val="00F407C5"/>
    <w:rsid w:val="00F40C62"/>
    <w:rsid w:val="00F4131A"/>
    <w:rsid w:val="00F418E5"/>
    <w:rsid w:val="00F42BAA"/>
    <w:rsid w:val="00F45246"/>
    <w:rsid w:val="00F45A92"/>
    <w:rsid w:val="00F46ACA"/>
    <w:rsid w:val="00F47457"/>
    <w:rsid w:val="00F47D76"/>
    <w:rsid w:val="00F50466"/>
    <w:rsid w:val="00F5106A"/>
    <w:rsid w:val="00F55099"/>
    <w:rsid w:val="00F55BCF"/>
    <w:rsid w:val="00F561D5"/>
    <w:rsid w:val="00F56D48"/>
    <w:rsid w:val="00F606B0"/>
    <w:rsid w:val="00F60C44"/>
    <w:rsid w:val="00F637A9"/>
    <w:rsid w:val="00F64C59"/>
    <w:rsid w:val="00F663ED"/>
    <w:rsid w:val="00F66F11"/>
    <w:rsid w:val="00F6731E"/>
    <w:rsid w:val="00F675FE"/>
    <w:rsid w:val="00F71756"/>
    <w:rsid w:val="00F71BF5"/>
    <w:rsid w:val="00F72E4D"/>
    <w:rsid w:val="00F73858"/>
    <w:rsid w:val="00F73E7C"/>
    <w:rsid w:val="00F7471D"/>
    <w:rsid w:val="00F75376"/>
    <w:rsid w:val="00F75755"/>
    <w:rsid w:val="00F760EC"/>
    <w:rsid w:val="00F76ED1"/>
    <w:rsid w:val="00F81164"/>
    <w:rsid w:val="00F813B4"/>
    <w:rsid w:val="00F84CC3"/>
    <w:rsid w:val="00F850CA"/>
    <w:rsid w:val="00F85E56"/>
    <w:rsid w:val="00F86040"/>
    <w:rsid w:val="00F866B3"/>
    <w:rsid w:val="00F86B31"/>
    <w:rsid w:val="00F90CC3"/>
    <w:rsid w:val="00F91364"/>
    <w:rsid w:val="00F92BA2"/>
    <w:rsid w:val="00F93505"/>
    <w:rsid w:val="00F93F76"/>
    <w:rsid w:val="00F95040"/>
    <w:rsid w:val="00F97A92"/>
    <w:rsid w:val="00F97C77"/>
    <w:rsid w:val="00FA08C4"/>
    <w:rsid w:val="00FA0A13"/>
    <w:rsid w:val="00FA112A"/>
    <w:rsid w:val="00FA2E7D"/>
    <w:rsid w:val="00FA30A9"/>
    <w:rsid w:val="00FA38D2"/>
    <w:rsid w:val="00FA61F4"/>
    <w:rsid w:val="00FA7BE6"/>
    <w:rsid w:val="00FB0375"/>
    <w:rsid w:val="00FB0D6B"/>
    <w:rsid w:val="00FB108C"/>
    <w:rsid w:val="00FB1F06"/>
    <w:rsid w:val="00FB2752"/>
    <w:rsid w:val="00FB345B"/>
    <w:rsid w:val="00FB66D8"/>
    <w:rsid w:val="00FB7BB5"/>
    <w:rsid w:val="00FC1651"/>
    <w:rsid w:val="00FC1A93"/>
    <w:rsid w:val="00FC33E9"/>
    <w:rsid w:val="00FC3440"/>
    <w:rsid w:val="00FC4B98"/>
    <w:rsid w:val="00FC7622"/>
    <w:rsid w:val="00FC7E48"/>
    <w:rsid w:val="00FD04DC"/>
    <w:rsid w:val="00FD0840"/>
    <w:rsid w:val="00FD0B70"/>
    <w:rsid w:val="00FD1ACC"/>
    <w:rsid w:val="00FD1F76"/>
    <w:rsid w:val="00FD338F"/>
    <w:rsid w:val="00FD5517"/>
    <w:rsid w:val="00FD59F0"/>
    <w:rsid w:val="00FD5A80"/>
    <w:rsid w:val="00FD6A3B"/>
    <w:rsid w:val="00FD6C48"/>
    <w:rsid w:val="00FD6C66"/>
    <w:rsid w:val="00FD7752"/>
    <w:rsid w:val="00FE10ED"/>
    <w:rsid w:val="00FE3F25"/>
    <w:rsid w:val="00FE5DFA"/>
    <w:rsid w:val="00FE7A6A"/>
    <w:rsid w:val="00FF04E0"/>
    <w:rsid w:val="00FF069E"/>
    <w:rsid w:val="00FF1F4F"/>
    <w:rsid w:val="00FF2CB6"/>
    <w:rsid w:val="00FF4214"/>
    <w:rsid w:val="00FF43EA"/>
    <w:rsid w:val="00FF4802"/>
    <w:rsid w:val="00FF4928"/>
    <w:rsid w:val="00FF5B1A"/>
    <w:rsid w:val="00FF7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4E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F73"/>
    <w:pPr>
      <w:spacing w:after="0" w:line="240" w:lineRule="auto"/>
    </w:pPr>
    <w:rPr>
      <w:rFonts w:eastAsia="Times New Roman"/>
      <w:sz w:val="24"/>
      <w:szCs w:val="24"/>
    </w:rPr>
  </w:style>
  <w:style w:type="paragraph" w:styleId="Heading1">
    <w:name w:val="heading 1"/>
    <w:basedOn w:val="Normal"/>
    <w:next w:val="Normal"/>
    <w:link w:val="Heading1Char"/>
    <w:qFormat/>
    <w:rsid w:val="00827430"/>
    <w:pPr>
      <w:keepNext/>
      <w:jc w:val="center"/>
      <w:outlineLvl w:val="0"/>
    </w:pPr>
    <w:rPr>
      <w:b/>
      <w:bCs/>
      <w:szCs w:val="20"/>
    </w:rPr>
  </w:style>
  <w:style w:type="paragraph" w:styleId="Heading2">
    <w:name w:val="heading 2"/>
    <w:basedOn w:val="Normal"/>
    <w:next w:val="Normal"/>
    <w:link w:val="Heading2Char"/>
    <w:qFormat/>
    <w:rsid w:val="00827430"/>
    <w:pPr>
      <w:keepNext/>
      <w:jc w:val="center"/>
      <w:outlineLvl w:val="1"/>
    </w:pPr>
    <w:rPr>
      <w:b/>
      <w:bCs/>
      <w:sz w:val="28"/>
      <w:szCs w:val="20"/>
    </w:rPr>
  </w:style>
  <w:style w:type="paragraph" w:styleId="Heading3">
    <w:name w:val="heading 3"/>
    <w:basedOn w:val="Normal"/>
    <w:next w:val="Normal"/>
    <w:link w:val="Heading3Char"/>
    <w:uiPriority w:val="9"/>
    <w:unhideWhenUsed/>
    <w:qFormat/>
    <w:rsid w:val="00B62ADA"/>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B62ADA"/>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7430"/>
    <w:rPr>
      <w:rFonts w:eastAsia="Times New Roman"/>
      <w:b/>
      <w:bCs/>
      <w:sz w:val="24"/>
    </w:rPr>
  </w:style>
  <w:style w:type="character" w:customStyle="1" w:styleId="Heading2Char">
    <w:name w:val="Heading 2 Char"/>
    <w:basedOn w:val="DefaultParagraphFont"/>
    <w:link w:val="Heading2"/>
    <w:rsid w:val="00827430"/>
    <w:rPr>
      <w:rFonts w:eastAsia="Times New Roman"/>
      <w:b/>
      <w:bCs/>
    </w:rPr>
  </w:style>
  <w:style w:type="paragraph" w:styleId="BodyText">
    <w:name w:val="Body Text"/>
    <w:basedOn w:val="Normal"/>
    <w:link w:val="BodyTextChar"/>
    <w:rsid w:val="00827430"/>
    <w:rPr>
      <w:szCs w:val="20"/>
    </w:rPr>
  </w:style>
  <w:style w:type="character" w:customStyle="1" w:styleId="BodyTextChar">
    <w:name w:val="Body Text Char"/>
    <w:basedOn w:val="DefaultParagraphFont"/>
    <w:link w:val="BodyText"/>
    <w:rsid w:val="00827430"/>
    <w:rPr>
      <w:rFonts w:eastAsia="Times New Roman"/>
      <w:sz w:val="24"/>
    </w:rPr>
  </w:style>
  <w:style w:type="paragraph" w:styleId="Header">
    <w:name w:val="header"/>
    <w:basedOn w:val="Normal"/>
    <w:link w:val="HeaderChar"/>
    <w:uiPriority w:val="99"/>
    <w:unhideWhenUsed/>
    <w:rsid w:val="00290562"/>
    <w:pPr>
      <w:tabs>
        <w:tab w:val="center" w:pos="4680"/>
        <w:tab w:val="right" w:pos="9360"/>
      </w:tabs>
    </w:pPr>
  </w:style>
  <w:style w:type="character" w:customStyle="1" w:styleId="HeaderChar">
    <w:name w:val="Header Char"/>
    <w:basedOn w:val="DefaultParagraphFont"/>
    <w:link w:val="Header"/>
    <w:uiPriority w:val="99"/>
    <w:rsid w:val="00290562"/>
    <w:rPr>
      <w:rFonts w:eastAsia="Times New Roman"/>
      <w:sz w:val="24"/>
      <w:szCs w:val="24"/>
    </w:rPr>
  </w:style>
  <w:style w:type="paragraph" w:styleId="Footer">
    <w:name w:val="footer"/>
    <w:basedOn w:val="Normal"/>
    <w:link w:val="FooterChar"/>
    <w:uiPriority w:val="99"/>
    <w:unhideWhenUsed/>
    <w:rsid w:val="00290562"/>
    <w:pPr>
      <w:tabs>
        <w:tab w:val="center" w:pos="4680"/>
        <w:tab w:val="right" w:pos="9360"/>
      </w:tabs>
    </w:pPr>
  </w:style>
  <w:style w:type="character" w:customStyle="1" w:styleId="FooterChar">
    <w:name w:val="Footer Char"/>
    <w:basedOn w:val="DefaultParagraphFont"/>
    <w:link w:val="Footer"/>
    <w:uiPriority w:val="99"/>
    <w:rsid w:val="00290562"/>
    <w:rPr>
      <w:rFonts w:eastAsia="Times New Roman"/>
      <w:sz w:val="24"/>
      <w:szCs w:val="24"/>
    </w:rPr>
  </w:style>
  <w:style w:type="paragraph" w:styleId="ListParagraph">
    <w:name w:val="List Paragraph"/>
    <w:aliases w:val="H1,bullet,bullet 1,List Paragraph11,List Paragraph12,Thang2,chữ trong bảng,hd3,Nội dung,Tieu de hinh"/>
    <w:basedOn w:val="Normal"/>
    <w:link w:val="ListParagraphChar"/>
    <w:uiPriority w:val="1"/>
    <w:qFormat/>
    <w:rsid w:val="00B92B36"/>
    <w:pPr>
      <w:ind w:left="720"/>
      <w:contextualSpacing/>
    </w:pPr>
  </w:style>
  <w:style w:type="character" w:customStyle="1" w:styleId="text">
    <w:name w:val="text"/>
    <w:rsid w:val="00E8718F"/>
  </w:style>
  <w:style w:type="paragraph" w:styleId="NormalWeb">
    <w:name w:val="Normal (Web)"/>
    <w:basedOn w:val="Normal"/>
    <w:uiPriority w:val="99"/>
    <w:unhideWhenUsed/>
    <w:rsid w:val="004545B9"/>
    <w:pPr>
      <w:spacing w:before="100" w:beforeAutospacing="1" w:after="100" w:afterAutospacing="1"/>
    </w:pPr>
  </w:style>
  <w:style w:type="character" w:styleId="CommentReference">
    <w:name w:val="annotation reference"/>
    <w:basedOn w:val="DefaultParagraphFont"/>
    <w:uiPriority w:val="99"/>
    <w:semiHidden/>
    <w:unhideWhenUsed/>
    <w:rsid w:val="0093521D"/>
    <w:rPr>
      <w:sz w:val="16"/>
      <w:szCs w:val="16"/>
    </w:rPr>
  </w:style>
  <w:style w:type="paragraph" w:styleId="CommentText">
    <w:name w:val="annotation text"/>
    <w:basedOn w:val="Normal"/>
    <w:link w:val="CommentTextChar"/>
    <w:uiPriority w:val="99"/>
    <w:semiHidden/>
    <w:unhideWhenUsed/>
    <w:rsid w:val="0093521D"/>
    <w:rPr>
      <w:sz w:val="20"/>
      <w:szCs w:val="20"/>
    </w:rPr>
  </w:style>
  <w:style w:type="character" w:customStyle="1" w:styleId="CommentTextChar">
    <w:name w:val="Comment Text Char"/>
    <w:basedOn w:val="DefaultParagraphFont"/>
    <w:link w:val="CommentText"/>
    <w:uiPriority w:val="99"/>
    <w:semiHidden/>
    <w:rsid w:val="0093521D"/>
    <w:rPr>
      <w:rFonts w:eastAsia="Times New Roman"/>
      <w:sz w:val="20"/>
    </w:rPr>
  </w:style>
  <w:style w:type="paragraph" w:styleId="CommentSubject">
    <w:name w:val="annotation subject"/>
    <w:basedOn w:val="CommentText"/>
    <w:next w:val="CommentText"/>
    <w:link w:val="CommentSubjectChar"/>
    <w:uiPriority w:val="99"/>
    <w:semiHidden/>
    <w:unhideWhenUsed/>
    <w:rsid w:val="0093521D"/>
    <w:rPr>
      <w:b/>
      <w:bCs/>
    </w:rPr>
  </w:style>
  <w:style w:type="character" w:customStyle="1" w:styleId="CommentSubjectChar">
    <w:name w:val="Comment Subject Char"/>
    <w:basedOn w:val="CommentTextChar"/>
    <w:link w:val="CommentSubject"/>
    <w:uiPriority w:val="99"/>
    <w:semiHidden/>
    <w:rsid w:val="0093521D"/>
    <w:rPr>
      <w:rFonts w:eastAsia="Times New Roman"/>
      <w:b/>
      <w:bCs/>
      <w:sz w:val="20"/>
    </w:rPr>
  </w:style>
  <w:style w:type="paragraph" w:styleId="BalloonText">
    <w:name w:val="Balloon Text"/>
    <w:basedOn w:val="Normal"/>
    <w:link w:val="BalloonTextChar"/>
    <w:uiPriority w:val="99"/>
    <w:semiHidden/>
    <w:unhideWhenUsed/>
    <w:rsid w:val="0093521D"/>
    <w:rPr>
      <w:rFonts w:ascii="Tahoma" w:hAnsi="Tahoma" w:cs="Tahoma"/>
      <w:sz w:val="16"/>
      <w:szCs w:val="16"/>
    </w:rPr>
  </w:style>
  <w:style w:type="character" w:customStyle="1" w:styleId="BalloonTextChar">
    <w:name w:val="Balloon Text Char"/>
    <w:basedOn w:val="DefaultParagraphFont"/>
    <w:link w:val="BalloonText"/>
    <w:uiPriority w:val="99"/>
    <w:semiHidden/>
    <w:rsid w:val="0093521D"/>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DB12AC"/>
    <w:rPr>
      <w:sz w:val="20"/>
      <w:szCs w:val="20"/>
    </w:rPr>
  </w:style>
  <w:style w:type="character" w:customStyle="1" w:styleId="FootnoteTextChar">
    <w:name w:val="Footnote Text Char"/>
    <w:basedOn w:val="DefaultParagraphFont"/>
    <w:link w:val="FootnoteText"/>
    <w:uiPriority w:val="99"/>
    <w:semiHidden/>
    <w:rsid w:val="00DB12AC"/>
    <w:rPr>
      <w:rFonts w:eastAsia="Times New Roman"/>
      <w:sz w:val="20"/>
    </w:rPr>
  </w:style>
  <w:style w:type="character" w:styleId="FootnoteReference">
    <w:name w:val="footnote reference"/>
    <w:basedOn w:val="DefaultParagraphFont"/>
    <w:uiPriority w:val="99"/>
    <w:semiHidden/>
    <w:unhideWhenUsed/>
    <w:rsid w:val="00DB12AC"/>
    <w:rPr>
      <w:vertAlign w:val="superscript"/>
    </w:rPr>
  </w:style>
  <w:style w:type="character" w:customStyle="1" w:styleId="fontstyle01">
    <w:name w:val="fontstyle01"/>
    <w:basedOn w:val="DefaultParagraphFont"/>
    <w:rsid w:val="00BC14F1"/>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BC14F1"/>
    <w:rPr>
      <w:rFonts w:ascii="Times New Roman" w:hAnsi="Times New Roman" w:cs="Times New Roman" w:hint="default"/>
      <w:b w:val="0"/>
      <w:bCs w:val="0"/>
      <w:i w:val="0"/>
      <w:iCs w:val="0"/>
      <w:color w:val="000000"/>
      <w:sz w:val="28"/>
      <w:szCs w:val="28"/>
    </w:rPr>
  </w:style>
  <w:style w:type="paragraph" w:customStyle="1" w:styleId="Default">
    <w:name w:val="Default"/>
    <w:rsid w:val="000810A5"/>
    <w:pPr>
      <w:autoSpaceDE w:val="0"/>
      <w:autoSpaceDN w:val="0"/>
      <w:adjustRightInd w:val="0"/>
      <w:spacing w:after="0" w:line="240" w:lineRule="auto"/>
    </w:pPr>
    <w:rPr>
      <w:color w:val="000000"/>
      <w:sz w:val="24"/>
      <w:szCs w:val="24"/>
    </w:rPr>
  </w:style>
  <w:style w:type="character" w:customStyle="1" w:styleId="Vnbnnidung">
    <w:name w:val="Văn bản nội dung_"/>
    <w:link w:val="Vnbnnidung0"/>
    <w:rsid w:val="00F84CC3"/>
    <w:rPr>
      <w:szCs w:val="28"/>
      <w:shd w:val="clear" w:color="auto" w:fill="FFFFFF"/>
    </w:rPr>
  </w:style>
  <w:style w:type="paragraph" w:customStyle="1" w:styleId="Vnbnnidung0">
    <w:name w:val="Văn bản nội dung"/>
    <w:basedOn w:val="Normal"/>
    <w:link w:val="Vnbnnidung"/>
    <w:rsid w:val="00F84CC3"/>
    <w:pPr>
      <w:widowControl w:val="0"/>
      <w:shd w:val="clear" w:color="auto" w:fill="FFFFFF"/>
      <w:spacing w:after="60"/>
      <w:ind w:firstLine="400"/>
    </w:pPr>
    <w:rPr>
      <w:rFonts w:eastAsiaTheme="minorHAnsi"/>
      <w:sz w:val="28"/>
      <w:szCs w:val="28"/>
    </w:rPr>
  </w:style>
  <w:style w:type="character" w:customStyle="1" w:styleId="Heading4Char">
    <w:name w:val="Heading 4 Char"/>
    <w:basedOn w:val="DefaultParagraphFont"/>
    <w:link w:val="Heading4"/>
    <w:uiPriority w:val="9"/>
    <w:semiHidden/>
    <w:rsid w:val="00B62ADA"/>
    <w:rPr>
      <w:rFonts w:asciiTheme="majorHAnsi" w:eastAsiaTheme="majorEastAsia" w:hAnsiTheme="majorHAnsi" w:cstheme="majorBidi"/>
      <w:b/>
      <w:bCs/>
      <w:i/>
      <w:iCs/>
      <w:color w:val="5B9BD5" w:themeColor="accent1"/>
      <w:sz w:val="24"/>
      <w:szCs w:val="24"/>
    </w:rPr>
  </w:style>
  <w:style w:type="character" w:customStyle="1" w:styleId="ListParagraphChar">
    <w:name w:val="List Paragraph Char"/>
    <w:aliases w:val="H1 Char,bullet Char,bullet 1 Char,List Paragraph11 Char,List Paragraph12 Char,Thang2 Char,chữ trong bảng Char,hd3 Char,Nội dung Char,Tieu de hinh Char"/>
    <w:link w:val="ListParagraph"/>
    <w:uiPriority w:val="34"/>
    <w:qFormat/>
    <w:locked/>
    <w:rsid w:val="00B62ADA"/>
    <w:rPr>
      <w:rFonts w:eastAsia="Times New Roman"/>
      <w:sz w:val="24"/>
      <w:szCs w:val="24"/>
    </w:rPr>
  </w:style>
  <w:style w:type="character" w:customStyle="1" w:styleId="Heading3Char">
    <w:name w:val="Heading 3 Char"/>
    <w:basedOn w:val="DefaultParagraphFont"/>
    <w:link w:val="Heading3"/>
    <w:uiPriority w:val="9"/>
    <w:rsid w:val="00B62ADA"/>
    <w:rPr>
      <w:rFonts w:asciiTheme="majorHAnsi" w:eastAsiaTheme="majorEastAsia" w:hAnsiTheme="majorHAnsi" w:cstheme="majorBidi"/>
      <w:b/>
      <w:bCs/>
      <w:color w:val="5B9BD5" w:themeColor="accent1"/>
      <w:sz w:val="24"/>
      <w:szCs w:val="24"/>
    </w:rPr>
  </w:style>
  <w:style w:type="table" w:styleId="TableGrid">
    <w:name w:val="Table Grid"/>
    <w:basedOn w:val="TableNormal"/>
    <w:uiPriority w:val="39"/>
    <w:rsid w:val="00B420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aliases w:val="heading  3"/>
    <w:uiPriority w:val="22"/>
    <w:qFormat/>
    <w:rsid w:val="00221DB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F73"/>
    <w:pPr>
      <w:spacing w:after="0" w:line="240" w:lineRule="auto"/>
    </w:pPr>
    <w:rPr>
      <w:rFonts w:eastAsia="Times New Roman"/>
      <w:sz w:val="24"/>
      <w:szCs w:val="24"/>
    </w:rPr>
  </w:style>
  <w:style w:type="paragraph" w:styleId="Heading1">
    <w:name w:val="heading 1"/>
    <w:basedOn w:val="Normal"/>
    <w:next w:val="Normal"/>
    <w:link w:val="Heading1Char"/>
    <w:qFormat/>
    <w:rsid w:val="00827430"/>
    <w:pPr>
      <w:keepNext/>
      <w:jc w:val="center"/>
      <w:outlineLvl w:val="0"/>
    </w:pPr>
    <w:rPr>
      <w:b/>
      <w:bCs/>
      <w:szCs w:val="20"/>
    </w:rPr>
  </w:style>
  <w:style w:type="paragraph" w:styleId="Heading2">
    <w:name w:val="heading 2"/>
    <w:basedOn w:val="Normal"/>
    <w:next w:val="Normal"/>
    <w:link w:val="Heading2Char"/>
    <w:qFormat/>
    <w:rsid w:val="00827430"/>
    <w:pPr>
      <w:keepNext/>
      <w:jc w:val="center"/>
      <w:outlineLvl w:val="1"/>
    </w:pPr>
    <w:rPr>
      <w:b/>
      <w:bCs/>
      <w:sz w:val="28"/>
      <w:szCs w:val="20"/>
    </w:rPr>
  </w:style>
  <w:style w:type="paragraph" w:styleId="Heading3">
    <w:name w:val="heading 3"/>
    <w:basedOn w:val="Normal"/>
    <w:next w:val="Normal"/>
    <w:link w:val="Heading3Char"/>
    <w:uiPriority w:val="9"/>
    <w:unhideWhenUsed/>
    <w:qFormat/>
    <w:rsid w:val="00B62ADA"/>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B62ADA"/>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7430"/>
    <w:rPr>
      <w:rFonts w:eastAsia="Times New Roman"/>
      <w:b/>
      <w:bCs/>
      <w:sz w:val="24"/>
    </w:rPr>
  </w:style>
  <w:style w:type="character" w:customStyle="1" w:styleId="Heading2Char">
    <w:name w:val="Heading 2 Char"/>
    <w:basedOn w:val="DefaultParagraphFont"/>
    <w:link w:val="Heading2"/>
    <w:rsid w:val="00827430"/>
    <w:rPr>
      <w:rFonts w:eastAsia="Times New Roman"/>
      <w:b/>
      <w:bCs/>
    </w:rPr>
  </w:style>
  <w:style w:type="paragraph" w:styleId="BodyText">
    <w:name w:val="Body Text"/>
    <w:basedOn w:val="Normal"/>
    <w:link w:val="BodyTextChar"/>
    <w:rsid w:val="00827430"/>
    <w:rPr>
      <w:szCs w:val="20"/>
    </w:rPr>
  </w:style>
  <w:style w:type="character" w:customStyle="1" w:styleId="BodyTextChar">
    <w:name w:val="Body Text Char"/>
    <w:basedOn w:val="DefaultParagraphFont"/>
    <w:link w:val="BodyText"/>
    <w:rsid w:val="00827430"/>
    <w:rPr>
      <w:rFonts w:eastAsia="Times New Roman"/>
      <w:sz w:val="24"/>
    </w:rPr>
  </w:style>
  <w:style w:type="paragraph" w:styleId="Header">
    <w:name w:val="header"/>
    <w:basedOn w:val="Normal"/>
    <w:link w:val="HeaderChar"/>
    <w:uiPriority w:val="99"/>
    <w:unhideWhenUsed/>
    <w:rsid w:val="00290562"/>
    <w:pPr>
      <w:tabs>
        <w:tab w:val="center" w:pos="4680"/>
        <w:tab w:val="right" w:pos="9360"/>
      </w:tabs>
    </w:pPr>
  </w:style>
  <w:style w:type="character" w:customStyle="1" w:styleId="HeaderChar">
    <w:name w:val="Header Char"/>
    <w:basedOn w:val="DefaultParagraphFont"/>
    <w:link w:val="Header"/>
    <w:uiPriority w:val="99"/>
    <w:rsid w:val="00290562"/>
    <w:rPr>
      <w:rFonts w:eastAsia="Times New Roman"/>
      <w:sz w:val="24"/>
      <w:szCs w:val="24"/>
    </w:rPr>
  </w:style>
  <w:style w:type="paragraph" w:styleId="Footer">
    <w:name w:val="footer"/>
    <w:basedOn w:val="Normal"/>
    <w:link w:val="FooterChar"/>
    <w:uiPriority w:val="99"/>
    <w:unhideWhenUsed/>
    <w:rsid w:val="00290562"/>
    <w:pPr>
      <w:tabs>
        <w:tab w:val="center" w:pos="4680"/>
        <w:tab w:val="right" w:pos="9360"/>
      </w:tabs>
    </w:pPr>
  </w:style>
  <w:style w:type="character" w:customStyle="1" w:styleId="FooterChar">
    <w:name w:val="Footer Char"/>
    <w:basedOn w:val="DefaultParagraphFont"/>
    <w:link w:val="Footer"/>
    <w:uiPriority w:val="99"/>
    <w:rsid w:val="00290562"/>
    <w:rPr>
      <w:rFonts w:eastAsia="Times New Roman"/>
      <w:sz w:val="24"/>
      <w:szCs w:val="24"/>
    </w:rPr>
  </w:style>
  <w:style w:type="paragraph" w:styleId="ListParagraph">
    <w:name w:val="List Paragraph"/>
    <w:aliases w:val="H1,bullet,bullet 1,List Paragraph11,List Paragraph12,Thang2,chữ trong bảng,hd3,Nội dung,Tieu de hinh"/>
    <w:basedOn w:val="Normal"/>
    <w:link w:val="ListParagraphChar"/>
    <w:uiPriority w:val="1"/>
    <w:qFormat/>
    <w:rsid w:val="00B92B36"/>
    <w:pPr>
      <w:ind w:left="720"/>
      <w:contextualSpacing/>
    </w:pPr>
  </w:style>
  <w:style w:type="character" w:customStyle="1" w:styleId="text">
    <w:name w:val="text"/>
    <w:rsid w:val="00E8718F"/>
  </w:style>
  <w:style w:type="paragraph" w:styleId="NormalWeb">
    <w:name w:val="Normal (Web)"/>
    <w:basedOn w:val="Normal"/>
    <w:uiPriority w:val="99"/>
    <w:unhideWhenUsed/>
    <w:rsid w:val="004545B9"/>
    <w:pPr>
      <w:spacing w:before="100" w:beforeAutospacing="1" w:after="100" w:afterAutospacing="1"/>
    </w:pPr>
  </w:style>
  <w:style w:type="character" w:styleId="CommentReference">
    <w:name w:val="annotation reference"/>
    <w:basedOn w:val="DefaultParagraphFont"/>
    <w:uiPriority w:val="99"/>
    <w:semiHidden/>
    <w:unhideWhenUsed/>
    <w:rsid w:val="0093521D"/>
    <w:rPr>
      <w:sz w:val="16"/>
      <w:szCs w:val="16"/>
    </w:rPr>
  </w:style>
  <w:style w:type="paragraph" w:styleId="CommentText">
    <w:name w:val="annotation text"/>
    <w:basedOn w:val="Normal"/>
    <w:link w:val="CommentTextChar"/>
    <w:uiPriority w:val="99"/>
    <w:semiHidden/>
    <w:unhideWhenUsed/>
    <w:rsid w:val="0093521D"/>
    <w:rPr>
      <w:sz w:val="20"/>
      <w:szCs w:val="20"/>
    </w:rPr>
  </w:style>
  <w:style w:type="character" w:customStyle="1" w:styleId="CommentTextChar">
    <w:name w:val="Comment Text Char"/>
    <w:basedOn w:val="DefaultParagraphFont"/>
    <w:link w:val="CommentText"/>
    <w:uiPriority w:val="99"/>
    <w:semiHidden/>
    <w:rsid w:val="0093521D"/>
    <w:rPr>
      <w:rFonts w:eastAsia="Times New Roman"/>
      <w:sz w:val="20"/>
    </w:rPr>
  </w:style>
  <w:style w:type="paragraph" w:styleId="CommentSubject">
    <w:name w:val="annotation subject"/>
    <w:basedOn w:val="CommentText"/>
    <w:next w:val="CommentText"/>
    <w:link w:val="CommentSubjectChar"/>
    <w:uiPriority w:val="99"/>
    <w:semiHidden/>
    <w:unhideWhenUsed/>
    <w:rsid w:val="0093521D"/>
    <w:rPr>
      <w:b/>
      <w:bCs/>
    </w:rPr>
  </w:style>
  <w:style w:type="character" w:customStyle="1" w:styleId="CommentSubjectChar">
    <w:name w:val="Comment Subject Char"/>
    <w:basedOn w:val="CommentTextChar"/>
    <w:link w:val="CommentSubject"/>
    <w:uiPriority w:val="99"/>
    <w:semiHidden/>
    <w:rsid w:val="0093521D"/>
    <w:rPr>
      <w:rFonts w:eastAsia="Times New Roman"/>
      <w:b/>
      <w:bCs/>
      <w:sz w:val="20"/>
    </w:rPr>
  </w:style>
  <w:style w:type="paragraph" w:styleId="BalloonText">
    <w:name w:val="Balloon Text"/>
    <w:basedOn w:val="Normal"/>
    <w:link w:val="BalloonTextChar"/>
    <w:uiPriority w:val="99"/>
    <w:semiHidden/>
    <w:unhideWhenUsed/>
    <w:rsid w:val="0093521D"/>
    <w:rPr>
      <w:rFonts w:ascii="Tahoma" w:hAnsi="Tahoma" w:cs="Tahoma"/>
      <w:sz w:val="16"/>
      <w:szCs w:val="16"/>
    </w:rPr>
  </w:style>
  <w:style w:type="character" w:customStyle="1" w:styleId="BalloonTextChar">
    <w:name w:val="Balloon Text Char"/>
    <w:basedOn w:val="DefaultParagraphFont"/>
    <w:link w:val="BalloonText"/>
    <w:uiPriority w:val="99"/>
    <w:semiHidden/>
    <w:rsid w:val="0093521D"/>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DB12AC"/>
    <w:rPr>
      <w:sz w:val="20"/>
      <w:szCs w:val="20"/>
    </w:rPr>
  </w:style>
  <w:style w:type="character" w:customStyle="1" w:styleId="FootnoteTextChar">
    <w:name w:val="Footnote Text Char"/>
    <w:basedOn w:val="DefaultParagraphFont"/>
    <w:link w:val="FootnoteText"/>
    <w:uiPriority w:val="99"/>
    <w:semiHidden/>
    <w:rsid w:val="00DB12AC"/>
    <w:rPr>
      <w:rFonts w:eastAsia="Times New Roman"/>
      <w:sz w:val="20"/>
    </w:rPr>
  </w:style>
  <w:style w:type="character" w:styleId="FootnoteReference">
    <w:name w:val="footnote reference"/>
    <w:basedOn w:val="DefaultParagraphFont"/>
    <w:uiPriority w:val="99"/>
    <w:semiHidden/>
    <w:unhideWhenUsed/>
    <w:rsid w:val="00DB12AC"/>
    <w:rPr>
      <w:vertAlign w:val="superscript"/>
    </w:rPr>
  </w:style>
  <w:style w:type="character" w:customStyle="1" w:styleId="fontstyle01">
    <w:name w:val="fontstyle01"/>
    <w:basedOn w:val="DefaultParagraphFont"/>
    <w:rsid w:val="00BC14F1"/>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BC14F1"/>
    <w:rPr>
      <w:rFonts w:ascii="Times New Roman" w:hAnsi="Times New Roman" w:cs="Times New Roman" w:hint="default"/>
      <w:b w:val="0"/>
      <w:bCs w:val="0"/>
      <w:i w:val="0"/>
      <w:iCs w:val="0"/>
      <w:color w:val="000000"/>
      <w:sz w:val="28"/>
      <w:szCs w:val="28"/>
    </w:rPr>
  </w:style>
  <w:style w:type="paragraph" w:customStyle="1" w:styleId="Default">
    <w:name w:val="Default"/>
    <w:rsid w:val="000810A5"/>
    <w:pPr>
      <w:autoSpaceDE w:val="0"/>
      <w:autoSpaceDN w:val="0"/>
      <w:adjustRightInd w:val="0"/>
      <w:spacing w:after="0" w:line="240" w:lineRule="auto"/>
    </w:pPr>
    <w:rPr>
      <w:color w:val="000000"/>
      <w:sz w:val="24"/>
      <w:szCs w:val="24"/>
    </w:rPr>
  </w:style>
  <w:style w:type="character" w:customStyle="1" w:styleId="Vnbnnidung">
    <w:name w:val="Văn bản nội dung_"/>
    <w:link w:val="Vnbnnidung0"/>
    <w:rsid w:val="00F84CC3"/>
    <w:rPr>
      <w:szCs w:val="28"/>
      <w:shd w:val="clear" w:color="auto" w:fill="FFFFFF"/>
    </w:rPr>
  </w:style>
  <w:style w:type="paragraph" w:customStyle="1" w:styleId="Vnbnnidung0">
    <w:name w:val="Văn bản nội dung"/>
    <w:basedOn w:val="Normal"/>
    <w:link w:val="Vnbnnidung"/>
    <w:rsid w:val="00F84CC3"/>
    <w:pPr>
      <w:widowControl w:val="0"/>
      <w:shd w:val="clear" w:color="auto" w:fill="FFFFFF"/>
      <w:spacing w:after="60"/>
      <w:ind w:firstLine="400"/>
    </w:pPr>
    <w:rPr>
      <w:rFonts w:eastAsiaTheme="minorHAnsi"/>
      <w:sz w:val="28"/>
      <w:szCs w:val="28"/>
    </w:rPr>
  </w:style>
  <w:style w:type="character" w:customStyle="1" w:styleId="Heading4Char">
    <w:name w:val="Heading 4 Char"/>
    <w:basedOn w:val="DefaultParagraphFont"/>
    <w:link w:val="Heading4"/>
    <w:uiPriority w:val="9"/>
    <w:semiHidden/>
    <w:rsid w:val="00B62ADA"/>
    <w:rPr>
      <w:rFonts w:asciiTheme="majorHAnsi" w:eastAsiaTheme="majorEastAsia" w:hAnsiTheme="majorHAnsi" w:cstheme="majorBidi"/>
      <w:b/>
      <w:bCs/>
      <w:i/>
      <w:iCs/>
      <w:color w:val="5B9BD5" w:themeColor="accent1"/>
      <w:sz w:val="24"/>
      <w:szCs w:val="24"/>
    </w:rPr>
  </w:style>
  <w:style w:type="character" w:customStyle="1" w:styleId="ListParagraphChar">
    <w:name w:val="List Paragraph Char"/>
    <w:aliases w:val="H1 Char,bullet Char,bullet 1 Char,List Paragraph11 Char,List Paragraph12 Char,Thang2 Char,chữ trong bảng Char,hd3 Char,Nội dung Char,Tieu de hinh Char"/>
    <w:link w:val="ListParagraph"/>
    <w:uiPriority w:val="34"/>
    <w:qFormat/>
    <w:locked/>
    <w:rsid w:val="00B62ADA"/>
    <w:rPr>
      <w:rFonts w:eastAsia="Times New Roman"/>
      <w:sz w:val="24"/>
      <w:szCs w:val="24"/>
    </w:rPr>
  </w:style>
  <w:style w:type="character" w:customStyle="1" w:styleId="Heading3Char">
    <w:name w:val="Heading 3 Char"/>
    <w:basedOn w:val="DefaultParagraphFont"/>
    <w:link w:val="Heading3"/>
    <w:uiPriority w:val="9"/>
    <w:rsid w:val="00B62ADA"/>
    <w:rPr>
      <w:rFonts w:asciiTheme="majorHAnsi" w:eastAsiaTheme="majorEastAsia" w:hAnsiTheme="majorHAnsi" w:cstheme="majorBidi"/>
      <w:b/>
      <w:bCs/>
      <w:color w:val="5B9BD5" w:themeColor="accent1"/>
      <w:sz w:val="24"/>
      <w:szCs w:val="24"/>
    </w:rPr>
  </w:style>
  <w:style w:type="table" w:styleId="TableGrid">
    <w:name w:val="Table Grid"/>
    <w:basedOn w:val="TableNormal"/>
    <w:uiPriority w:val="39"/>
    <w:rsid w:val="00B420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aliases w:val="heading  3"/>
    <w:uiPriority w:val="22"/>
    <w:qFormat/>
    <w:rsid w:val="00221D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424339">
      <w:bodyDiv w:val="1"/>
      <w:marLeft w:val="0"/>
      <w:marRight w:val="0"/>
      <w:marTop w:val="0"/>
      <w:marBottom w:val="0"/>
      <w:divBdr>
        <w:top w:val="none" w:sz="0" w:space="0" w:color="auto"/>
        <w:left w:val="none" w:sz="0" w:space="0" w:color="auto"/>
        <w:bottom w:val="none" w:sz="0" w:space="0" w:color="auto"/>
        <w:right w:val="none" w:sz="0" w:space="0" w:color="auto"/>
      </w:divBdr>
      <w:divsChild>
        <w:div w:id="1874657781">
          <w:marLeft w:val="0"/>
          <w:marRight w:val="0"/>
          <w:marTop w:val="0"/>
          <w:marBottom w:val="0"/>
          <w:divBdr>
            <w:top w:val="none" w:sz="0" w:space="0" w:color="auto"/>
            <w:left w:val="none" w:sz="0" w:space="0" w:color="auto"/>
            <w:bottom w:val="none" w:sz="0" w:space="0" w:color="auto"/>
            <w:right w:val="none" w:sz="0" w:space="0" w:color="auto"/>
          </w:divBdr>
        </w:div>
        <w:div w:id="587883537">
          <w:marLeft w:val="0"/>
          <w:marRight w:val="0"/>
          <w:marTop w:val="0"/>
          <w:marBottom w:val="0"/>
          <w:divBdr>
            <w:top w:val="none" w:sz="0" w:space="0" w:color="auto"/>
            <w:left w:val="none" w:sz="0" w:space="0" w:color="auto"/>
            <w:bottom w:val="none" w:sz="0" w:space="0" w:color="auto"/>
            <w:right w:val="none" w:sz="0" w:space="0" w:color="auto"/>
          </w:divBdr>
        </w:div>
        <w:div w:id="207839495">
          <w:marLeft w:val="0"/>
          <w:marRight w:val="0"/>
          <w:marTop w:val="0"/>
          <w:marBottom w:val="0"/>
          <w:divBdr>
            <w:top w:val="none" w:sz="0" w:space="0" w:color="auto"/>
            <w:left w:val="none" w:sz="0" w:space="0" w:color="auto"/>
            <w:bottom w:val="none" w:sz="0" w:space="0" w:color="auto"/>
            <w:right w:val="none" w:sz="0" w:space="0" w:color="auto"/>
          </w:divBdr>
        </w:div>
        <w:div w:id="1874272525">
          <w:marLeft w:val="0"/>
          <w:marRight w:val="0"/>
          <w:marTop w:val="0"/>
          <w:marBottom w:val="0"/>
          <w:divBdr>
            <w:top w:val="none" w:sz="0" w:space="0" w:color="auto"/>
            <w:left w:val="none" w:sz="0" w:space="0" w:color="auto"/>
            <w:bottom w:val="none" w:sz="0" w:space="0" w:color="auto"/>
            <w:right w:val="none" w:sz="0" w:space="0" w:color="auto"/>
          </w:divBdr>
        </w:div>
      </w:divsChild>
    </w:div>
    <w:div w:id="687171193">
      <w:bodyDiv w:val="1"/>
      <w:marLeft w:val="0"/>
      <w:marRight w:val="0"/>
      <w:marTop w:val="0"/>
      <w:marBottom w:val="0"/>
      <w:divBdr>
        <w:top w:val="none" w:sz="0" w:space="0" w:color="auto"/>
        <w:left w:val="none" w:sz="0" w:space="0" w:color="auto"/>
        <w:bottom w:val="none" w:sz="0" w:space="0" w:color="auto"/>
        <w:right w:val="none" w:sz="0" w:space="0" w:color="auto"/>
      </w:divBdr>
    </w:div>
    <w:div w:id="958879844">
      <w:bodyDiv w:val="1"/>
      <w:marLeft w:val="0"/>
      <w:marRight w:val="0"/>
      <w:marTop w:val="0"/>
      <w:marBottom w:val="0"/>
      <w:divBdr>
        <w:top w:val="none" w:sz="0" w:space="0" w:color="auto"/>
        <w:left w:val="none" w:sz="0" w:space="0" w:color="auto"/>
        <w:bottom w:val="none" w:sz="0" w:space="0" w:color="auto"/>
        <w:right w:val="none" w:sz="0" w:space="0" w:color="auto"/>
      </w:divBdr>
    </w:div>
    <w:div w:id="1033651790">
      <w:bodyDiv w:val="1"/>
      <w:marLeft w:val="0"/>
      <w:marRight w:val="0"/>
      <w:marTop w:val="0"/>
      <w:marBottom w:val="0"/>
      <w:divBdr>
        <w:top w:val="none" w:sz="0" w:space="0" w:color="auto"/>
        <w:left w:val="none" w:sz="0" w:space="0" w:color="auto"/>
        <w:bottom w:val="none" w:sz="0" w:space="0" w:color="auto"/>
        <w:right w:val="none" w:sz="0" w:space="0" w:color="auto"/>
      </w:divBdr>
      <w:divsChild>
        <w:div w:id="1806771433">
          <w:marLeft w:val="0"/>
          <w:marRight w:val="0"/>
          <w:marTop w:val="0"/>
          <w:marBottom w:val="0"/>
          <w:divBdr>
            <w:top w:val="none" w:sz="0" w:space="0" w:color="auto"/>
            <w:left w:val="none" w:sz="0" w:space="0" w:color="auto"/>
            <w:bottom w:val="none" w:sz="0" w:space="0" w:color="auto"/>
            <w:right w:val="none" w:sz="0" w:space="0" w:color="auto"/>
          </w:divBdr>
        </w:div>
        <w:div w:id="295769116">
          <w:marLeft w:val="0"/>
          <w:marRight w:val="0"/>
          <w:marTop w:val="0"/>
          <w:marBottom w:val="0"/>
          <w:divBdr>
            <w:top w:val="none" w:sz="0" w:space="0" w:color="auto"/>
            <w:left w:val="none" w:sz="0" w:space="0" w:color="auto"/>
            <w:bottom w:val="none" w:sz="0" w:space="0" w:color="auto"/>
            <w:right w:val="none" w:sz="0" w:space="0" w:color="auto"/>
          </w:divBdr>
        </w:div>
        <w:div w:id="342320439">
          <w:marLeft w:val="0"/>
          <w:marRight w:val="0"/>
          <w:marTop w:val="0"/>
          <w:marBottom w:val="0"/>
          <w:divBdr>
            <w:top w:val="none" w:sz="0" w:space="0" w:color="auto"/>
            <w:left w:val="none" w:sz="0" w:space="0" w:color="auto"/>
            <w:bottom w:val="none" w:sz="0" w:space="0" w:color="auto"/>
            <w:right w:val="none" w:sz="0" w:space="0" w:color="auto"/>
          </w:divBdr>
        </w:div>
        <w:div w:id="573243598">
          <w:marLeft w:val="0"/>
          <w:marRight w:val="0"/>
          <w:marTop w:val="0"/>
          <w:marBottom w:val="0"/>
          <w:divBdr>
            <w:top w:val="none" w:sz="0" w:space="0" w:color="auto"/>
            <w:left w:val="none" w:sz="0" w:space="0" w:color="auto"/>
            <w:bottom w:val="none" w:sz="0" w:space="0" w:color="auto"/>
            <w:right w:val="none" w:sz="0" w:space="0" w:color="auto"/>
          </w:divBdr>
        </w:div>
        <w:div w:id="1569998261">
          <w:marLeft w:val="0"/>
          <w:marRight w:val="0"/>
          <w:marTop w:val="0"/>
          <w:marBottom w:val="0"/>
          <w:divBdr>
            <w:top w:val="none" w:sz="0" w:space="0" w:color="auto"/>
            <w:left w:val="none" w:sz="0" w:space="0" w:color="auto"/>
            <w:bottom w:val="none" w:sz="0" w:space="0" w:color="auto"/>
            <w:right w:val="none" w:sz="0" w:space="0" w:color="auto"/>
          </w:divBdr>
        </w:div>
        <w:div w:id="1314413656">
          <w:marLeft w:val="0"/>
          <w:marRight w:val="0"/>
          <w:marTop w:val="0"/>
          <w:marBottom w:val="0"/>
          <w:divBdr>
            <w:top w:val="none" w:sz="0" w:space="0" w:color="auto"/>
            <w:left w:val="none" w:sz="0" w:space="0" w:color="auto"/>
            <w:bottom w:val="none" w:sz="0" w:space="0" w:color="auto"/>
            <w:right w:val="none" w:sz="0" w:space="0" w:color="auto"/>
          </w:divBdr>
        </w:div>
      </w:divsChild>
    </w:div>
    <w:div w:id="1281839557">
      <w:bodyDiv w:val="1"/>
      <w:marLeft w:val="0"/>
      <w:marRight w:val="0"/>
      <w:marTop w:val="0"/>
      <w:marBottom w:val="0"/>
      <w:divBdr>
        <w:top w:val="none" w:sz="0" w:space="0" w:color="auto"/>
        <w:left w:val="none" w:sz="0" w:space="0" w:color="auto"/>
        <w:bottom w:val="none" w:sz="0" w:space="0" w:color="auto"/>
        <w:right w:val="none" w:sz="0" w:space="0" w:color="auto"/>
      </w:divBdr>
    </w:div>
    <w:div w:id="1288589478">
      <w:bodyDiv w:val="1"/>
      <w:marLeft w:val="0"/>
      <w:marRight w:val="0"/>
      <w:marTop w:val="0"/>
      <w:marBottom w:val="0"/>
      <w:divBdr>
        <w:top w:val="none" w:sz="0" w:space="0" w:color="auto"/>
        <w:left w:val="none" w:sz="0" w:space="0" w:color="auto"/>
        <w:bottom w:val="none" w:sz="0" w:space="0" w:color="auto"/>
        <w:right w:val="none" w:sz="0" w:space="0" w:color="auto"/>
      </w:divBdr>
      <w:divsChild>
        <w:div w:id="1498572515">
          <w:marLeft w:val="0"/>
          <w:marRight w:val="0"/>
          <w:marTop w:val="0"/>
          <w:marBottom w:val="0"/>
          <w:divBdr>
            <w:top w:val="none" w:sz="0" w:space="0" w:color="auto"/>
            <w:left w:val="none" w:sz="0" w:space="0" w:color="auto"/>
            <w:bottom w:val="none" w:sz="0" w:space="0" w:color="auto"/>
            <w:right w:val="none" w:sz="0" w:space="0" w:color="auto"/>
          </w:divBdr>
        </w:div>
        <w:div w:id="746535736">
          <w:marLeft w:val="0"/>
          <w:marRight w:val="0"/>
          <w:marTop w:val="0"/>
          <w:marBottom w:val="0"/>
          <w:divBdr>
            <w:top w:val="none" w:sz="0" w:space="0" w:color="auto"/>
            <w:left w:val="none" w:sz="0" w:space="0" w:color="auto"/>
            <w:bottom w:val="none" w:sz="0" w:space="0" w:color="auto"/>
            <w:right w:val="none" w:sz="0" w:space="0" w:color="auto"/>
          </w:divBdr>
        </w:div>
        <w:div w:id="1666397874">
          <w:marLeft w:val="0"/>
          <w:marRight w:val="0"/>
          <w:marTop w:val="0"/>
          <w:marBottom w:val="0"/>
          <w:divBdr>
            <w:top w:val="none" w:sz="0" w:space="0" w:color="auto"/>
            <w:left w:val="none" w:sz="0" w:space="0" w:color="auto"/>
            <w:bottom w:val="none" w:sz="0" w:space="0" w:color="auto"/>
            <w:right w:val="none" w:sz="0" w:space="0" w:color="auto"/>
          </w:divBdr>
        </w:div>
        <w:div w:id="1929658895">
          <w:marLeft w:val="0"/>
          <w:marRight w:val="0"/>
          <w:marTop w:val="0"/>
          <w:marBottom w:val="0"/>
          <w:divBdr>
            <w:top w:val="none" w:sz="0" w:space="0" w:color="auto"/>
            <w:left w:val="none" w:sz="0" w:space="0" w:color="auto"/>
            <w:bottom w:val="none" w:sz="0" w:space="0" w:color="auto"/>
            <w:right w:val="none" w:sz="0" w:space="0" w:color="auto"/>
          </w:divBdr>
        </w:div>
      </w:divsChild>
    </w:div>
    <w:div w:id="206513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8FA710-1665-4FD3-A01E-F9735B53255C}">
  <ds:schemaRefs>
    <ds:schemaRef ds:uri="http://schemas.openxmlformats.org/officeDocument/2006/bibliography"/>
  </ds:schemaRefs>
</ds:datastoreItem>
</file>

<file path=customXml/itemProps2.xml><?xml version="1.0" encoding="utf-8"?>
<ds:datastoreItem xmlns:ds="http://schemas.openxmlformats.org/officeDocument/2006/customXml" ds:itemID="{9EECD896-3524-482C-A47C-B3EFE5438681}"/>
</file>

<file path=customXml/itemProps3.xml><?xml version="1.0" encoding="utf-8"?>
<ds:datastoreItem xmlns:ds="http://schemas.openxmlformats.org/officeDocument/2006/customXml" ds:itemID="{D291AAEB-FF47-4018-9F18-3E0DE3133C0B}"/>
</file>

<file path=customXml/itemProps4.xml><?xml version="1.0" encoding="utf-8"?>
<ds:datastoreItem xmlns:ds="http://schemas.openxmlformats.org/officeDocument/2006/customXml" ds:itemID="{54DC69B8-B3A5-4983-B618-474981F2E548}"/>
</file>

<file path=docProps/app.xml><?xml version="1.0" encoding="utf-8"?>
<Properties xmlns="http://schemas.openxmlformats.org/officeDocument/2006/extended-properties" xmlns:vt="http://schemas.openxmlformats.org/officeDocument/2006/docPropsVTypes">
  <Template>Normal</Template>
  <TotalTime>93</TotalTime>
  <Pages>1</Pages>
  <Words>2460</Words>
  <Characters>14028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ADMIIN</cp:lastModifiedBy>
  <cp:revision>35</cp:revision>
  <cp:lastPrinted>2024-08-14T06:35:00Z</cp:lastPrinted>
  <dcterms:created xsi:type="dcterms:W3CDTF">2024-09-06T08:40:00Z</dcterms:created>
  <dcterms:modified xsi:type="dcterms:W3CDTF">2024-10-30T00:22:00Z</dcterms:modified>
</cp:coreProperties>
</file>